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665CE" w14:textId="77777777" w:rsidR="00D96EEB" w:rsidRPr="00501C55" w:rsidRDefault="00D96EEB" w:rsidP="003B247C">
      <w:pPr>
        <w:spacing w:line="276" w:lineRule="auto"/>
        <w:jc w:val="center"/>
        <w:rPr>
          <w:rFonts w:ascii="Franklin Gothic Book" w:hAnsi="Franklin Gothic Book"/>
          <w:b/>
          <w:color w:val="538135"/>
          <w:sz w:val="76"/>
          <w:szCs w:val="76"/>
        </w:rPr>
      </w:pPr>
      <w:r w:rsidRPr="00501C55">
        <w:rPr>
          <w:rFonts w:ascii="Franklin Gothic Book" w:hAnsi="Franklin Gothic Book"/>
          <w:b/>
          <w:noProof/>
          <w:color w:val="538135"/>
          <w:sz w:val="76"/>
          <w:szCs w:val="76"/>
          <w:lang w:val="en-ZA" w:eastAsia="en-ZA"/>
        </w:rPr>
        <w:drawing>
          <wp:anchor distT="0" distB="0" distL="114300" distR="114300" simplePos="0" relativeHeight="251663360" behindDoc="1" locked="0" layoutInCell="1" allowOverlap="1" wp14:anchorId="6CAE77CB" wp14:editId="7E611332">
            <wp:simplePos x="0" y="0"/>
            <wp:positionH relativeFrom="column">
              <wp:posOffset>-904875</wp:posOffset>
            </wp:positionH>
            <wp:positionV relativeFrom="paragraph">
              <wp:posOffset>-2540</wp:posOffset>
            </wp:positionV>
            <wp:extent cx="7242878" cy="4320000"/>
            <wp:effectExtent l="0" t="0" r="0" b="4445"/>
            <wp:wrapTight wrapText="bothSides">
              <wp:wrapPolygon edited="0">
                <wp:start x="0" y="0"/>
                <wp:lineTo x="0" y="21527"/>
                <wp:lineTo x="21532" y="21527"/>
                <wp:lineTo x="21532" y="0"/>
                <wp:lineTo x="0" y="0"/>
              </wp:wrapPolygon>
            </wp:wrapTight>
            <wp:docPr id="6"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 r="648" b="11055"/>
                    <a:stretch/>
                  </pic:blipFill>
                  <pic:spPr bwMode="auto">
                    <a:xfrm>
                      <a:off x="0" y="0"/>
                      <a:ext cx="7242878" cy="432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01C55">
        <w:rPr>
          <w:rFonts w:ascii="Franklin Gothic Book" w:hAnsi="Franklin Gothic Book"/>
          <w:b/>
          <w:color w:val="538135"/>
          <w:sz w:val="76"/>
          <w:szCs w:val="76"/>
        </w:rPr>
        <w:t>WONDERS OF THE GARDEN ROUTE</w:t>
      </w:r>
    </w:p>
    <w:p w14:paraId="6B4C78E2" w14:textId="77777777" w:rsidR="00305415" w:rsidRPr="009E75A6" w:rsidRDefault="001B23EF" w:rsidP="00D96EEB">
      <w:pPr>
        <w:spacing w:after="0" w:line="276" w:lineRule="auto"/>
        <w:jc w:val="center"/>
        <w:rPr>
          <w:rFonts w:ascii="Century Gothic" w:hAnsi="Century Gothic"/>
          <w:b/>
          <w:sz w:val="28"/>
          <w:szCs w:val="28"/>
        </w:rPr>
      </w:pPr>
      <w:r w:rsidRPr="009E75A6">
        <w:rPr>
          <w:rFonts w:ascii="Century Gothic" w:hAnsi="Century Gothic"/>
          <w:b/>
          <w:sz w:val="28"/>
          <w:szCs w:val="28"/>
        </w:rPr>
        <w:t>ENTDECKEN SIE DIE KÜSTENLANDSCHAFTEN DER GARDEN ROUTE SÜDAFRIKAS IN SIEBEN TAGEN.</w:t>
      </w:r>
    </w:p>
    <w:p w14:paraId="6FC6696A" w14:textId="77777777" w:rsidR="00D66CBD" w:rsidRPr="009E75A6" w:rsidRDefault="00D66CBD" w:rsidP="00D96EEB">
      <w:pPr>
        <w:spacing w:after="0" w:line="276" w:lineRule="auto"/>
        <w:jc w:val="center"/>
        <w:rPr>
          <w:rFonts w:ascii="Century Gothic" w:hAnsi="Century Gothic"/>
          <w:b/>
          <w:sz w:val="16"/>
          <w:szCs w:val="28"/>
        </w:rPr>
      </w:pPr>
    </w:p>
    <w:p w14:paraId="29C6F654" w14:textId="429D19CD" w:rsidR="00305415" w:rsidRPr="00501C55" w:rsidRDefault="001B23EF" w:rsidP="00D96EEB">
      <w:pPr>
        <w:spacing w:after="0" w:line="276" w:lineRule="auto"/>
        <w:jc w:val="center"/>
        <w:rPr>
          <w:rFonts w:ascii="Century Gothic" w:hAnsi="Century Gothic"/>
          <w:sz w:val="20"/>
          <w:szCs w:val="20"/>
        </w:rPr>
      </w:pPr>
      <w:r w:rsidRPr="00501C55">
        <w:rPr>
          <w:rFonts w:ascii="Century Gothic" w:hAnsi="Century Gothic"/>
          <w:sz w:val="20"/>
          <w:szCs w:val="20"/>
        </w:rPr>
        <w:t>Die Garden Route bietet alles von wunderschönen Landschaften, Sonnenuntergängen am Strand</w:t>
      </w:r>
      <w:r w:rsidR="00D66CBD" w:rsidRPr="00501C55">
        <w:rPr>
          <w:rFonts w:ascii="Century Gothic" w:hAnsi="Century Gothic"/>
          <w:sz w:val="20"/>
          <w:szCs w:val="20"/>
        </w:rPr>
        <w:t>,</w:t>
      </w:r>
      <w:r w:rsidRPr="00501C55">
        <w:rPr>
          <w:rFonts w:ascii="Century Gothic" w:hAnsi="Century Gothic"/>
          <w:sz w:val="20"/>
          <w:szCs w:val="20"/>
        </w:rPr>
        <w:t xml:space="preserve"> über tropische Wälder und den ‚Big 5‘ im Addo Elephant Nationalpark bis hin zur berühmten </w:t>
      </w:r>
      <w:r w:rsidR="00D66CBD" w:rsidRPr="00501C55">
        <w:rPr>
          <w:rFonts w:ascii="Century Gothic" w:hAnsi="Century Gothic"/>
          <w:sz w:val="20"/>
          <w:szCs w:val="20"/>
        </w:rPr>
        <w:t xml:space="preserve">Stadt </w:t>
      </w:r>
      <w:r w:rsidRPr="00501C55">
        <w:rPr>
          <w:rFonts w:ascii="Century Gothic" w:hAnsi="Century Gothic"/>
          <w:sz w:val="20"/>
          <w:szCs w:val="20"/>
        </w:rPr>
        <w:t xml:space="preserve">Kapstadt. </w:t>
      </w:r>
      <w:r w:rsidR="008B656B" w:rsidRPr="00501C55">
        <w:rPr>
          <w:rFonts w:ascii="Century Gothic" w:hAnsi="Century Gothic"/>
          <w:sz w:val="20"/>
          <w:szCs w:val="20"/>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50E4C0DE" w14:textId="77777777" w:rsidR="00D66CBD" w:rsidRPr="00501C55" w:rsidRDefault="00D66CBD" w:rsidP="00D66CBD">
      <w:pPr>
        <w:spacing w:after="0" w:line="276" w:lineRule="auto"/>
        <w:jc w:val="center"/>
        <w:rPr>
          <w:rFonts w:ascii="Century Gothic" w:hAnsi="Century Gothic"/>
          <w:sz w:val="20"/>
          <w:szCs w:val="20"/>
        </w:rPr>
      </w:pPr>
    </w:p>
    <w:p w14:paraId="72C7E202" w14:textId="77777777" w:rsidR="003B247C" w:rsidRPr="009E75A6" w:rsidRDefault="001B23EF"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Tour Code: WGR</w:t>
      </w:r>
      <w:r w:rsidR="00D96EEB" w:rsidRPr="009E75A6">
        <w:rPr>
          <w:rFonts w:ascii="Century Gothic" w:hAnsi="Century Gothic"/>
          <w:sz w:val="18"/>
          <w:szCs w:val="20"/>
        </w:rPr>
        <w:t xml:space="preserve"> </w:t>
      </w:r>
    </w:p>
    <w:p w14:paraId="79364D00" w14:textId="7A3ED0C3" w:rsidR="00305415" w:rsidRPr="009E75A6" w:rsidRDefault="00D96EEB" w:rsidP="003B247C">
      <w:pPr>
        <w:tabs>
          <w:tab w:val="left" w:pos="3600"/>
          <w:tab w:val="left" w:pos="7200"/>
        </w:tabs>
        <w:spacing w:after="0" w:line="240" w:lineRule="auto"/>
        <w:jc w:val="center"/>
        <w:rPr>
          <w:rFonts w:ascii="Century Gothic" w:hAnsi="Century Gothic"/>
          <w:sz w:val="18"/>
          <w:szCs w:val="20"/>
        </w:rPr>
      </w:pPr>
      <w:r w:rsidRPr="009E75A6">
        <w:rPr>
          <w:rFonts w:ascii="Century Gothic" w:hAnsi="Century Gothic"/>
          <w:sz w:val="18"/>
          <w:szCs w:val="20"/>
        </w:rPr>
        <w:t>Rev</w:t>
      </w:r>
      <w:r w:rsidR="001B23EF" w:rsidRPr="009E75A6">
        <w:rPr>
          <w:rFonts w:ascii="Century Gothic" w:hAnsi="Century Gothic"/>
          <w:sz w:val="18"/>
          <w:szCs w:val="20"/>
        </w:rPr>
        <w:t>: 20</w:t>
      </w:r>
      <w:r w:rsidR="007E312B">
        <w:rPr>
          <w:rFonts w:ascii="Century Gothic" w:hAnsi="Century Gothic"/>
          <w:sz w:val="18"/>
          <w:szCs w:val="20"/>
        </w:rPr>
        <w:t>2</w:t>
      </w:r>
      <w:r w:rsidR="00500972">
        <w:rPr>
          <w:rFonts w:ascii="Century Gothic" w:hAnsi="Century Gothic"/>
          <w:sz w:val="18"/>
          <w:szCs w:val="20"/>
        </w:rPr>
        <w:t>4/20240521</w:t>
      </w:r>
    </w:p>
    <w:p w14:paraId="4CDB41EE" w14:textId="07FACA02" w:rsidR="006E1822" w:rsidRPr="0013301E" w:rsidRDefault="009F631B" w:rsidP="006E1822">
      <w:pPr>
        <w:pStyle w:val="Heading1"/>
        <w:pBdr>
          <w:bottom w:val="single" w:sz="4" w:space="1" w:color="auto"/>
        </w:pBdr>
        <w:spacing w:before="0"/>
        <w:jc w:val="center"/>
        <w:rPr>
          <w:sz w:val="22"/>
          <w:szCs w:val="22"/>
          <w:u w:val="none"/>
        </w:rPr>
      </w:pPr>
      <w:r w:rsidRPr="0013301E">
        <w:rPr>
          <w:noProof/>
          <w:u w:val="none"/>
          <w:lang w:val="en-ZA" w:eastAsia="en-ZA"/>
        </w:rPr>
        <w:lastRenderedPageBreak/>
        <w:drawing>
          <wp:anchor distT="0" distB="0" distL="114300" distR="114300" simplePos="0" relativeHeight="251657216" behindDoc="1" locked="0" layoutInCell="1" allowOverlap="1" wp14:anchorId="52FB2023" wp14:editId="5FE1405B">
            <wp:simplePos x="0" y="0"/>
            <wp:positionH relativeFrom="margin">
              <wp:align>center</wp:align>
            </wp:positionH>
            <wp:positionV relativeFrom="paragraph">
              <wp:posOffset>382905</wp:posOffset>
            </wp:positionV>
            <wp:extent cx="5164414" cy="3600000"/>
            <wp:effectExtent l="19050" t="19050" r="17780" b="19685"/>
            <wp:wrapTight wrapText="bothSides">
              <wp:wrapPolygon edited="0">
                <wp:start x="-80" y="-114"/>
                <wp:lineTo x="-80" y="21604"/>
                <wp:lineTo x="21595" y="21604"/>
                <wp:lineTo x="21595" y="-114"/>
                <wp:lineTo x="-80" y="-114"/>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164414" cy="3600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1B23EF" w:rsidRPr="0013301E">
        <w:rPr>
          <w:sz w:val="32"/>
          <w:szCs w:val="32"/>
          <w:u w:val="none"/>
        </w:rPr>
        <w:t xml:space="preserve">WONDERS OF THE GARDEN ROUTE </w:t>
      </w:r>
      <w:r w:rsidR="00D66CBD" w:rsidRPr="0013301E">
        <w:rPr>
          <w:sz w:val="32"/>
          <w:szCs w:val="32"/>
          <w:u w:val="none"/>
        </w:rPr>
        <w:br/>
      </w:r>
      <w:hyperlink r:id="rId13" w:history="1">
        <w:r w:rsidR="006E1822" w:rsidRPr="0013301E">
          <w:rPr>
            <w:rStyle w:val="Hyperlink"/>
            <w:sz w:val="22"/>
            <w:szCs w:val="22"/>
          </w:rPr>
          <w:t>Klicken Sie hier für den digitalen Reiseplan</w:t>
        </w:r>
      </w:hyperlink>
    </w:p>
    <w:p w14:paraId="7E8299A7" w14:textId="3998EF77" w:rsidR="006E1822" w:rsidRPr="006E1822" w:rsidRDefault="006E1822" w:rsidP="00FF0DCF">
      <w:pPr>
        <w:pBdr>
          <w:bottom w:val="single" w:sz="4" w:space="1" w:color="auto"/>
        </w:pBdr>
        <w:tabs>
          <w:tab w:val="left" w:pos="3600"/>
          <w:tab w:val="left" w:pos="7200"/>
        </w:tabs>
        <w:spacing w:line="276" w:lineRule="auto"/>
        <w:jc w:val="center"/>
        <w:rPr>
          <w:rFonts w:ascii="Century Gothic" w:hAnsi="Century Gothic"/>
          <w:b/>
          <w:bCs/>
          <w:sz w:val="22"/>
          <w:szCs w:val="22"/>
        </w:rPr>
      </w:pPr>
    </w:p>
    <w:p w14:paraId="3334F6F5" w14:textId="734D8DA2" w:rsidR="00305415" w:rsidRPr="009E75A6" w:rsidRDefault="001B23EF" w:rsidP="00FF0DCF">
      <w:pPr>
        <w:pBdr>
          <w:bottom w:val="single" w:sz="4" w:space="1" w:color="auto"/>
        </w:pBdr>
        <w:tabs>
          <w:tab w:val="left" w:pos="3600"/>
          <w:tab w:val="left" w:pos="7200"/>
        </w:tabs>
        <w:spacing w:line="276" w:lineRule="auto"/>
        <w:jc w:val="center"/>
        <w:rPr>
          <w:sz w:val="22"/>
          <w:szCs w:val="22"/>
        </w:rPr>
      </w:pPr>
      <w:r w:rsidRPr="009E75A6">
        <w:rPr>
          <w:rFonts w:ascii="Century Gothic" w:hAnsi="Century Gothic"/>
          <w:b/>
          <w:bCs/>
          <w:sz w:val="22"/>
          <w:szCs w:val="22"/>
        </w:rPr>
        <w:t>HIGHLIGHTS</w:t>
      </w:r>
    </w:p>
    <w:tbl>
      <w:tblPr>
        <w:tblpPr w:leftFromText="180" w:rightFromText="180" w:vertAnchor="text" w:horzAnchor="margin" w:tblpXSpec="center" w:tblpY="29"/>
        <w:tblW w:w="9053" w:type="dxa"/>
        <w:tblBorders>
          <w:insideV w:val="single" w:sz="4" w:space="0" w:color="auto"/>
        </w:tblBorders>
        <w:tblLayout w:type="fixed"/>
        <w:tblLook w:val="04A0" w:firstRow="1" w:lastRow="0" w:firstColumn="1" w:lastColumn="0" w:noHBand="0" w:noVBand="1"/>
      </w:tblPr>
      <w:tblGrid>
        <w:gridCol w:w="1386"/>
        <w:gridCol w:w="3265"/>
        <w:gridCol w:w="1278"/>
        <w:gridCol w:w="3124"/>
      </w:tblGrid>
      <w:tr w:rsidR="00B521F3" w:rsidRPr="009E75A6" w14:paraId="75CFF986" w14:textId="77777777" w:rsidTr="006A679C">
        <w:trPr>
          <w:trHeight w:val="2738"/>
        </w:trPr>
        <w:tc>
          <w:tcPr>
            <w:tcW w:w="1386" w:type="dxa"/>
            <w:tcBorders>
              <w:top w:val="nil"/>
              <w:left w:val="nil"/>
            </w:tcBorders>
            <w:shd w:val="clear" w:color="auto" w:fill="auto"/>
          </w:tcPr>
          <w:p w14:paraId="11F2D585"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Port Elizabeth:</w:t>
            </w:r>
          </w:p>
          <w:p w14:paraId="2BF611DB" w14:textId="77777777" w:rsidR="006B15FA" w:rsidRPr="009E75A6" w:rsidRDefault="006B15FA" w:rsidP="00B521F3">
            <w:pPr>
              <w:spacing w:after="0"/>
              <w:jc w:val="right"/>
              <w:rPr>
                <w:rFonts w:ascii="Century Gothic" w:hAnsi="Century Gothic"/>
                <w:b/>
                <w:sz w:val="18"/>
                <w:szCs w:val="18"/>
              </w:rPr>
            </w:pPr>
          </w:p>
          <w:p w14:paraId="1A17BD6D" w14:textId="77777777" w:rsidR="006B15FA" w:rsidRPr="009E75A6" w:rsidRDefault="006B15FA" w:rsidP="00B521F3">
            <w:pPr>
              <w:spacing w:after="0"/>
              <w:jc w:val="right"/>
              <w:rPr>
                <w:rFonts w:ascii="Century Gothic" w:hAnsi="Century Gothic"/>
                <w:b/>
                <w:sz w:val="18"/>
                <w:szCs w:val="18"/>
              </w:rPr>
            </w:pPr>
          </w:p>
          <w:p w14:paraId="1BCAC149" w14:textId="77777777" w:rsidR="006B15FA" w:rsidRPr="009E75A6" w:rsidRDefault="006B15FA" w:rsidP="00B521F3">
            <w:pPr>
              <w:spacing w:after="0"/>
              <w:jc w:val="right"/>
              <w:rPr>
                <w:rFonts w:ascii="Century Gothic" w:hAnsi="Century Gothic"/>
                <w:b/>
                <w:sz w:val="18"/>
                <w:szCs w:val="18"/>
              </w:rPr>
            </w:pPr>
          </w:p>
          <w:p w14:paraId="4C65DA52"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Garden Route:</w:t>
            </w:r>
          </w:p>
        </w:tc>
        <w:tc>
          <w:tcPr>
            <w:tcW w:w="3265" w:type="dxa"/>
            <w:tcBorders>
              <w:top w:val="nil"/>
              <w:right w:val="nil"/>
            </w:tcBorders>
            <w:shd w:val="clear" w:color="auto" w:fill="auto"/>
          </w:tcPr>
          <w:p w14:paraId="7A755C98"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Ankunft in der Küstenstadt</w:t>
            </w:r>
            <w:r w:rsidRPr="009E75A6">
              <w:rPr>
                <w:rFonts w:ascii="Century Gothic" w:hAnsi="Century Gothic"/>
                <w:sz w:val="18"/>
                <w:szCs w:val="18"/>
              </w:rPr>
              <w:br/>
              <w:t xml:space="preserve">Route 67 </w:t>
            </w:r>
            <w:r w:rsidR="001D0B5B" w:rsidRPr="009E75A6">
              <w:rPr>
                <w:rFonts w:ascii="Century Gothic" w:hAnsi="Century Gothic"/>
                <w:sz w:val="18"/>
                <w:szCs w:val="18"/>
              </w:rPr>
              <w:t>Wanderung</w:t>
            </w:r>
            <w:r w:rsidRPr="009E75A6">
              <w:rPr>
                <w:rFonts w:ascii="Century Gothic" w:hAnsi="Century Gothic"/>
                <w:sz w:val="18"/>
                <w:szCs w:val="18"/>
              </w:rPr>
              <w:t xml:space="preserve"> und Besuch der öffentlichen Kunst, die Nelson Mandelas Leben feiert </w:t>
            </w:r>
          </w:p>
          <w:p w14:paraId="036E2723" w14:textId="77777777" w:rsidR="006B15FA" w:rsidRPr="009E75A6" w:rsidRDefault="006B15FA" w:rsidP="00B521F3">
            <w:pPr>
              <w:spacing w:after="0"/>
              <w:rPr>
                <w:rFonts w:ascii="Century Gothic" w:hAnsi="Century Gothic"/>
                <w:sz w:val="18"/>
                <w:szCs w:val="18"/>
              </w:rPr>
            </w:pPr>
          </w:p>
          <w:p w14:paraId="33E01D31" w14:textId="6DBC2F66" w:rsidR="006B15FA" w:rsidRPr="006E1822" w:rsidRDefault="00977DD9" w:rsidP="00B521F3">
            <w:pPr>
              <w:spacing w:after="0"/>
              <w:rPr>
                <w:rFonts w:ascii="Century Gothic" w:hAnsi="Century Gothic"/>
                <w:sz w:val="18"/>
                <w:szCs w:val="18"/>
                <w:lang w:val="en-US"/>
              </w:rPr>
            </w:pPr>
            <w:r>
              <w:rPr>
                <w:rFonts w:ascii="Century Gothic" w:hAnsi="Century Gothic"/>
                <w:sz w:val="18"/>
                <w:szCs w:val="18"/>
                <w:lang w:val="en-US"/>
              </w:rPr>
              <w:t>Safari</w:t>
            </w:r>
            <w:r w:rsidR="006B15FA" w:rsidRPr="006E1822">
              <w:rPr>
                <w:rFonts w:ascii="Century Gothic" w:hAnsi="Century Gothic"/>
                <w:sz w:val="18"/>
                <w:szCs w:val="18"/>
                <w:lang w:val="en-US"/>
              </w:rPr>
              <w:t xml:space="preserve"> im Addo Elephant Nationalpark</w:t>
            </w:r>
          </w:p>
          <w:p w14:paraId="37CCB27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die Wälder des Tsitsikamma Nationalparkes auf</w:t>
            </w:r>
          </w:p>
          <w:p w14:paraId="42E7A559" w14:textId="77777777" w:rsidR="006B15FA" w:rsidRPr="009E75A6" w:rsidRDefault="006B15FA" w:rsidP="00FF0DCF">
            <w:pPr>
              <w:spacing w:after="0"/>
              <w:rPr>
                <w:rFonts w:ascii="Century Gothic" w:hAnsi="Century Gothic"/>
                <w:sz w:val="18"/>
                <w:szCs w:val="18"/>
              </w:rPr>
            </w:pPr>
            <w:r w:rsidRPr="009E75A6">
              <w:rPr>
                <w:rFonts w:ascii="Century Gothic" w:hAnsi="Century Gothic"/>
                <w:sz w:val="18"/>
                <w:szCs w:val="18"/>
              </w:rPr>
              <w:t xml:space="preserve">entspannten Wanderungen </w:t>
            </w:r>
            <w:r w:rsidR="001D0B5B" w:rsidRPr="009E75A6">
              <w:rPr>
                <w:rFonts w:ascii="Century Gothic" w:hAnsi="Century Gothic"/>
                <w:sz w:val="18"/>
                <w:szCs w:val="18"/>
              </w:rPr>
              <w:t xml:space="preserve">Erfahrung einer </w:t>
            </w:r>
            <w:r w:rsidRPr="009E75A6">
              <w:rPr>
                <w:rFonts w:ascii="Century Gothic" w:hAnsi="Century Gothic"/>
                <w:sz w:val="18"/>
                <w:szCs w:val="18"/>
              </w:rPr>
              <w:t>Austernverkostung</w:t>
            </w:r>
          </w:p>
        </w:tc>
        <w:tc>
          <w:tcPr>
            <w:tcW w:w="1278" w:type="dxa"/>
            <w:tcBorders>
              <w:top w:val="nil"/>
              <w:left w:val="nil"/>
              <w:right w:val="single" w:sz="4" w:space="0" w:color="auto"/>
            </w:tcBorders>
            <w:shd w:val="clear" w:color="auto" w:fill="auto"/>
          </w:tcPr>
          <w:p w14:paraId="4BBF158F"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Cango Caves:</w:t>
            </w:r>
          </w:p>
          <w:p w14:paraId="7CAADAB3" w14:textId="77777777" w:rsidR="00B521F3" w:rsidRPr="009E75A6" w:rsidRDefault="00B521F3" w:rsidP="00B521F3">
            <w:pPr>
              <w:spacing w:after="0"/>
              <w:jc w:val="right"/>
              <w:rPr>
                <w:rFonts w:ascii="Century Gothic" w:hAnsi="Century Gothic"/>
                <w:b/>
                <w:sz w:val="18"/>
                <w:szCs w:val="18"/>
              </w:rPr>
            </w:pPr>
          </w:p>
          <w:p w14:paraId="4194F75E" w14:textId="77777777" w:rsidR="00B521F3" w:rsidRPr="009E75A6" w:rsidRDefault="00B521F3" w:rsidP="00B521F3">
            <w:pPr>
              <w:spacing w:after="0"/>
              <w:jc w:val="right"/>
              <w:rPr>
                <w:rFonts w:ascii="Century Gothic" w:hAnsi="Century Gothic"/>
                <w:b/>
                <w:sz w:val="18"/>
                <w:szCs w:val="18"/>
              </w:rPr>
            </w:pPr>
            <w:r w:rsidRPr="009E75A6">
              <w:rPr>
                <w:rFonts w:ascii="Century Gothic" w:hAnsi="Century Gothic"/>
                <w:b/>
                <w:sz w:val="18"/>
                <w:szCs w:val="18"/>
              </w:rPr>
              <w:t>Cape Winelands:</w:t>
            </w:r>
          </w:p>
          <w:p w14:paraId="0AE2B22F" w14:textId="77777777" w:rsidR="006B15FA" w:rsidRPr="009E75A6" w:rsidRDefault="006B15FA" w:rsidP="00B521F3">
            <w:pPr>
              <w:spacing w:after="0"/>
              <w:jc w:val="right"/>
              <w:rPr>
                <w:rFonts w:ascii="Century Gothic" w:hAnsi="Century Gothic"/>
                <w:b/>
                <w:sz w:val="18"/>
                <w:szCs w:val="18"/>
              </w:rPr>
            </w:pPr>
          </w:p>
          <w:p w14:paraId="35DA712B" w14:textId="77777777" w:rsidR="006B15FA" w:rsidRPr="009E75A6" w:rsidRDefault="006B15FA" w:rsidP="00B521F3">
            <w:pPr>
              <w:spacing w:after="0"/>
              <w:jc w:val="right"/>
              <w:rPr>
                <w:rFonts w:ascii="Century Gothic" w:hAnsi="Century Gothic"/>
                <w:b/>
                <w:sz w:val="18"/>
                <w:szCs w:val="18"/>
              </w:rPr>
            </w:pPr>
            <w:r w:rsidRPr="009E75A6">
              <w:rPr>
                <w:rFonts w:ascii="Century Gothic" w:hAnsi="Century Gothic"/>
                <w:b/>
                <w:sz w:val="18"/>
                <w:szCs w:val="18"/>
              </w:rPr>
              <w:t>Kapstadt:</w:t>
            </w:r>
          </w:p>
        </w:tc>
        <w:tc>
          <w:tcPr>
            <w:tcW w:w="3124" w:type="dxa"/>
            <w:tcBorders>
              <w:top w:val="nil"/>
              <w:left w:val="single" w:sz="4" w:space="0" w:color="auto"/>
              <w:right w:val="nil"/>
            </w:tcBorders>
            <w:shd w:val="clear" w:color="auto" w:fill="auto"/>
          </w:tcPr>
          <w:p w14:paraId="18344C06"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 xml:space="preserve">Geführte Tour durch die Höhlen mit Kalksteinformationen </w:t>
            </w:r>
          </w:p>
          <w:p w14:paraId="29554E02" w14:textId="77777777" w:rsidR="00B521F3" w:rsidRPr="009E75A6" w:rsidRDefault="00B521F3" w:rsidP="00B521F3">
            <w:pPr>
              <w:spacing w:after="0"/>
              <w:rPr>
                <w:rFonts w:ascii="Century Gothic" w:hAnsi="Century Gothic"/>
                <w:sz w:val="18"/>
                <w:szCs w:val="18"/>
              </w:rPr>
            </w:pPr>
          </w:p>
          <w:p w14:paraId="489E75AC" w14:textId="77777777" w:rsidR="00B521F3" w:rsidRPr="009E75A6" w:rsidRDefault="00B521F3" w:rsidP="00B521F3">
            <w:pPr>
              <w:spacing w:after="0"/>
              <w:rPr>
                <w:rFonts w:ascii="Century Gothic" w:hAnsi="Century Gothic"/>
                <w:sz w:val="18"/>
                <w:szCs w:val="18"/>
              </w:rPr>
            </w:pPr>
            <w:r w:rsidRPr="009E75A6">
              <w:rPr>
                <w:rFonts w:ascii="Century Gothic" w:hAnsi="Century Gothic"/>
                <w:sz w:val="18"/>
                <w:szCs w:val="18"/>
              </w:rPr>
              <w:t>Weinverkostung und Kellerführung</w:t>
            </w:r>
          </w:p>
          <w:p w14:paraId="02152440" w14:textId="77777777" w:rsidR="006B15FA" w:rsidRPr="009E75A6" w:rsidRDefault="006B15FA" w:rsidP="00B521F3">
            <w:pPr>
              <w:spacing w:after="0"/>
              <w:rPr>
                <w:rFonts w:ascii="Century Gothic" w:hAnsi="Century Gothic"/>
                <w:sz w:val="18"/>
                <w:szCs w:val="18"/>
              </w:rPr>
            </w:pPr>
          </w:p>
          <w:p w14:paraId="001C59C9" w14:textId="77777777" w:rsidR="006B15FA" w:rsidRPr="009E75A6" w:rsidRDefault="006B15FA" w:rsidP="00B521F3">
            <w:pPr>
              <w:spacing w:after="0"/>
              <w:rPr>
                <w:rFonts w:ascii="Century Gothic" w:hAnsi="Century Gothic"/>
                <w:sz w:val="18"/>
                <w:szCs w:val="18"/>
              </w:rPr>
            </w:pPr>
            <w:r w:rsidRPr="009E75A6">
              <w:rPr>
                <w:rFonts w:ascii="Century Gothic" w:hAnsi="Century Gothic"/>
                <w:sz w:val="18"/>
                <w:szCs w:val="18"/>
              </w:rPr>
              <w:t>Entdecken Sie eigenständig die Stadt</w:t>
            </w:r>
          </w:p>
          <w:p w14:paraId="5AAD1FC7"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Ganztägige Kap Halbinsel Tour</w:t>
            </w:r>
          </w:p>
          <w:p w14:paraId="3EA90920" w14:textId="77777777" w:rsidR="006B15FA" w:rsidRPr="009E75A6" w:rsidRDefault="006B15FA" w:rsidP="006B15FA">
            <w:pPr>
              <w:spacing w:after="0"/>
              <w:rPr>
                <w:rFonts w:ascii="Century Gothic" w:hAnsi="Century Gothic"/>
                <w:sz w:val="18"/>
                <w:szCs w:val="18"/>
              </w:rPr>
            </w:pPr>
            <w:r w:rsidRPr="009E75A6">
              <w:rPr>
                <w:rFonts w:ascii="Century Gothic" w:hAnsi="Century Gothic"/>
                <w:sz w:val="18"/>
                <w:szCs w:val="18"/>
              </w:rPr>
              <w:t>Optionale Aktivitäten verfügbar</w:t>
            </w:r>
          </w:p>
        </w:tc>
      </w:tr>
    </w:tbl>
    <w:p w14:paraId="5636BD15"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7139E800" w14:textId="77777777" w:rsidR="006A679C" w:rsidRDefault="006A679C" w:rsidP="00D66CBD">
      <w:pPr>
        <w:pBdr>
          <w:bottom w:val="single" w:sz="4" w:space="1" w:color="auto"/>
        </w:pBdr>
        <w:tabs>
          <w:tab w:val="left" w:pos="3600"/>
          <w:tab w:val="left" w:pos="7200"/>
        </w:tabs>
        <w:spacing w:before="240"/>
        <w:jc w:val="center"/>
        <w:rPr>
          <w:rFonts w:ascii="Century Gothic" w:hAnsi="Century Gothic"/>
          <w:b/>
          <w:sz w:val="22"/>
          <w:szCs w:val="18"/>
        </w:rPr>
      </w:pPr>
    </w:p>
    <w:p w14:paraId="4655EF3E" w14:textId="77777777" w:rsidR="006A679C" w:rsidRDefault="006A679C" w:rsidP="006A679C">
      <w:pPr>
        <w:pBdr>
          <w:bottom w:val="single" w:sz="4" w:space="1" w:color="auto"/>
        </w:pBdr>
        <w:tabs>
          <w:tab w:val="left" w:pos="3600"/>
          <w:tab w:val="left" w:pos="7200"/>
        </w:tabs>
        <w:spacing w:before="240"/>
        <w:rPr>
          <w:rFonts w:ascii="Century Gothic" w:hAnsi="Century Gothic"/>
          <w:b/>
          <w:sz w:val="22"/>
          <w:szCs w:val="18"/>
        </w:rPr>
      </w:pPr>
    </w:p>
    <w:p w14:paraId="46A46EE8" w14:textId="1C8F73B0" w:rsidR="00305415" w:rsidRPr="009E75A6" w:rsidRDefault="001B23EF" w:rsidP="00D66CBD">
      <w:pPr>
        <w:pBdr>
          <w:bottom w:val="single" w:sz="4" w:space="1" w:color="auto"/>
        </w:pBdr>
        <w:tabs>
          <w:tab w:val="left" w:pos="3600"/>
          <w:tab w:val="left" w:pos="7200"/>
        </w:tabs>
        <w:spacing w:before="240"/>
        <w:jc w:val="center"/>
        <w:rPr>
          <w:rFonts w:ascii="Century Gothic" w:hAnsi="Century Gothic"/>
          <w:b/>
          <w:sz w:val="22"/>
          <w:szCs w:val="18"/>
        </w:rPr>
      </w:pPr>
      <w:r w:rsidRPr="009E75A6">
        <w:rPr>
          <w:rFonts w:ascii="Century Gothic" w:hAnsi="Century Gothic"/>
          <w:b/>
          <w:sz w:val="22"/>
          <w:szCs w:val="18"/>
        </w:rPr>
        <w:lastRenderedPageBreak/>
        <w:t>QUICK FACTS</w:t>
      </w:r>
    </w:p>
    <w:tbl>
      <w:tblPr>
        <w:tblpPr w:leftFromText="180" w:rightFromText="180" w:vertAnchor="text" w:horzAnchor="margin" w:tblpXSpec="center" w:tblpY="29"/>
        <w:tblW w:w="9322" w:type="dxa"/>
        <w:tblBorders>
          <w:insideV w:val="single" w:sz="4" w:space="0" w:color="auto"/>
        </w:tblBorders>
        <w:tblLayout w:type="fixed"/>
        <w:tblLook w:val="04A0" w:firstRow="1" w:lastRow="0" w:firstColumn="1" w:lastColumn="0" w:noHBand="0" w:noVBand="1"/>
      </w:tblPr>
      <w:tblGrid>
        <w:gridCol w:w="1668"/>
        <w:gridCol w:w="2697"/>
        <w:gridCol w:w="1731"/>
        <w:gridCol w:w="3226"/>
      </w:tblGrid>
      <w:tr w:rsidR="001D0B5B" w:rsidRPr="009E75A6" w14:paraId="662D3CB6" w14:textId="77777777" w:rsidTr="00E6336B">
        <w:trPr>
          <w:trHeight w:val="2143"/>
        </w:trPr>
        <w:tc>
          <w:tcPr>
            <w:tcW w:w="1668" w:type="dxa"/>
            <w:shd w:val="clear" w:color="auto" w:fill="auto"/>
          </w:tcPr>
          <w:p w14:paraId="2D3FA368" w14:textId="77777777" w:rsidR="001D0B5B" w:rsidRPr="009E75A6" w:rsidRDefault="001D0B5B" w:rsidP="00B521F3">
            <w:pPr>
              <w:spacing w:after="0"/>
              <w:jc w:val="right"/>
              <w:rPr>
                <w:rFonts w:ascii="Century Gothic" w:hAnsi="Century Gothic"/>
                <w:b/>
                <w:sz w:val="18"/>
                <w:szCs w:val="18"/>
              </w:rPr>
            </w:pPr>
            <w:r w:rsidRPr="009E75A6">
              <w:rPr>
                <w:rFonts w:ascii="Century Gothic" w:hAnsi="Century Gothic"/>
                <w:b/>
                <w:sz w:val="18"/>
                <w:szCs w:val="18"/>
              </w:rPr>
              <w:t>Tour</w:t>
            </w:r>
            <w:r w:rsidR="009E75A6">
              <w:rPr>
                <w:rFonts w:ascii="Century Gothic" w:hAnsi="Century Gothic"/>
                <w:b/>
                <w:sz w:val="18"/>
                <w:szCs w:val="18"/>
              </w:rPr>
              <w:t xml:space="preserve"> T</w:t>
            </w:r>
            <w:r w:rsidRPr="009E75A6">
              <w:rPr>
                <w:rFonts w:ascii="Century Gothic" w:hAnsi="Century Gothic"/>
                <w:b/>
                <w:sz w:val="18"/>
                <w:szCs w:val="18"/>
              </w:rPr>
              <w:t>yp:</w:t>
            </w:r>
          </w:p>
          <w:p w14:paraId="7D6CA08C" w14:textId="77777777" w:rsidR="001D0B5B" w:rsidRPr="009E75A6" w:rsidRDefault="001D0B5B" w:rsidP="004A45EB">
            <w:pPr>
              <w:spacing w:after="0"/>
              <w:jc w:val="right"/>
              <w:rPr>
                <w:rFonts w:ascii="Century Gothic" w:hAnsi="Century Gothic"/>
                <w:b/>
                <w:sz w:val="18"/>
                <w:szCs w:val="18"/>
              </w:rPr>
            </w:pPr>
          </w:p>
          <w:p w14:paraId="4B581DE9" w14:textId="77777777" w:rsidR="001D0B5B" w:rsidRPr="009E75A6" w:rsidRDefault="001D0B5B" w:rsidP="004A45EB">
            <w:pPr>
              <w:spacing w:after="0"/>
              <w:jc w:val="right"/>
              <w:rPr>
                <w:rFonts w:ascii="Century Gothic" w:hAnsi="Century Gothic"/>
                <w:sz w:val="18"/>
                <w:szCs w:val="18"/>
              </w:rPr>
            </w:pPr>
            <w:r w:rsidRPr="009E75A6">
              <w:rPr>
                <w:rFonts w:ascii="Century Gothic" w:hAnsi="Century Gothic"/>
                <w:b/>
                <w:sz w:val="18"/>
                <w:szCs w:val="18"/>
              </w:rPr>
              <w:t>Dauer:</w:t>
            </w:r>
          </w:p>
          <w:p w14:paraId="0E8041A6" w14:textId="77777777" w:rsidR="001D0B5B" w:rsidRPr="009E75A6" w:rsidRDefault="001D0B5B" w:rsidP="004A45EB">
            <w:pPr>
              <w:spacing w:after="0"/>
              <w:jc w:val="right"/>
              <w:rPr>
                <w:rFonts w:ascii="Century Gothic" w:hAnsi="Century Gothic"/>
                <w:b/>
                <w:sz w:val="18"/>
                <w:szCs w:val="18"/>
              </w:rPr>
            </w:pPr>
          </w:p>
          <w:p w14:paraId="69633426"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Start:</w:t>
            </w:r>
          </w:p>
          <w:p w14:paraId="1DD49483"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Ende:</w:t>
            </w:r>
          </w:p>
          <w:p w14:paraId="7F521EFB" w14:textId="77777777" w:rsidR="001D0B5B" w:rsidRPr="009E75A6" w:rsidRDefault="001D0B5B" w:rsidP="00C3315D">
            <w:pPr>
              <w:spacing w:after="0"/>
              <w:jc w:val="right"/>
              <w:rPr>
                <w:rFonts w:ascii="Century Gothic" w:hAnsi="Century Gothic"/>
                <w:b/>
                <w:sz w:val="18"/>
                <w:szCs w:val="18"/>
              </w:rPr>
            </w:pPr>
          </w:p>
          <w:p w14:paraId="0C7B88A2" w14:textId="77777777" w:rsidR="001D0B5B" w:rsidRPr="009E75A6" w:rsidRDefault="001D0B5B" w:rsidP="00C3315D">
            <w:pPr>
              <w:spacing w:after="0"/>
              <w:jc w:val="right"/>
              <w:rPr>
                <w:rFonts w:ascii="Century Gothic" w:hAnsi="Century Gothic"/>
                <w:b/>
                <w:sz w:val="18"/>
                <w:szCs w:val="18"/>
              </w:rPr>
            </w:pPr>
            <w:r w:rsidRPr="009E75A6">
              <w:rPr>
                <w:rFonts w:ascii="Century Gothic" w:hAnsi="Century Gothic"/>
                <w:b/>
                <w:sz w:val="18"/>
                <w:szCs w:val="18"/>
              </w:rPr>
              <w:t>Besuchtes Land:</w:t>
            </w:r>
          </w:p>
        </w:tc>
        <w:tc>
          <w:tcPr>
            <w:tcW w:w="2697" w:type="dxa"/>
            <w:tcBorders>
              <w:right w:val="nil"/>
            </w:tcBorders>
            <w:shd w:val="clear" w:color="auto" w:fill="auto"/>
          </w:tcPr>
          <w:p w14:paraId="7A3575A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Kleingruppen Lodge Safari </w:t>
            </w:r>
          </w:p>
          <w:p w14:paraId="6FEFA0D2" w14:textId="77777777" w:rsidR="001D0B5B" w:rsidRPr="009E75A6" w:rsidRDefault="001D0B5B" w:rsidP="004A45EB">
            <w:pPr>
              <w:spacing w:after="0"/>
              <w:rPr>
                <w:rFonts w:ascii="Century Gothic" w:hAnsi="Century Gothic"/>
                <w:sz w:val="18"/>
                <w:szCs w:val="18"/>
              </w:rPr>
            </w:pPr>
          </w:p>
          <w:p w14:paraId="56F97C9E"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8 Tage</w:t>
            </w:r>
          </w:p>
          <w:p w14:paraId="3C2E9BA1" w14:textId="77777777" w:rsidR="001D0B5B" w:rsidRPr="009E75A6" w:rsidRDefault="001D0B5B" w:rsidP="004A45EB">
            <w:pPr>
              <w:spacing w:after="0"/>
              <w:rPr>
                <w:rFonts w:ascii="Century Gothic" w:hAnsi="Century Gothic"/>
                <w:sz w:val="18"/>
                <w:szCs w:val="18"/>
              </w:rPr>
            </w:pPr>
          </w:p>
          <w:p w14:paraId="63154E5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Port Elizabeth, Südafrika</w:t>
            </w:r>
          </w:p>
          <w:p w14:paraId="436B8486"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Kapstadt, Südafrika</w:t>
            </w:r>
          </w:p>
          <w:p w14:paraId="0EC7DA81" w14:textId="77777777" w:rsidR="001D0B5B" w:rsidRPr="009E75A6" w:rsidRDefault="001D0B5B" w:rsidP="004A45EB">
            <w:pPr>
              <w:spacing w:after="0"/>
              <w:rPr>
                <w:rFonts w:ascii="Century Gothic" w:hAnsi="Century Gothic"/>
                <w:sz w:val="18"/>
                <w:szCs w:val="18"/>
              </w:rPr>
            </w:pPr>
          </w:p>
          <w:p w14:paraId="241647D4" w14:textId="77777777" w:rsidR="001D0B5B" w:rsidRPr="009E75A6" w:rsidRDefault="001D0B5B" w:rsidP="00F03D3A">
            <w:pPr>
              <w:spacing w:after="0"/>
              <w:rPr>
                <w:rFonts w:ascii="Century Gothic" w:hAnsi="Century Gothic"/>
                <w:sz w:val="18"/>
                <w:szCs w:val="18"/>
              </w:rPr>
            </w:pPr>
            <w:r w:rsidRPr="009E75A6">
              <w:rPr>
                <w:rFonts w:ascii="Century Gothic" w:hAnsi="Century Gothic"/>
                <w:sz w:val="18"/>
                <w:szCs w:val="18"/>
              </w:rPr>
              <w:t>Südafrika</w:t>
            </w:r>
          </w:p>
        </w:tc>
        <w:tc>
          <w:tcPr>
            <w:tcW w:w="1731" w:type="dxa"/>
            <w:tcBorders>
              <w:left w:val="nil"/>
              <w:right w:val="single" w:sz="4" w:space="0" w:color="auto"/>
            </w:tcBorders>
            <w:shd w:val="clear" w:color="auto" w:fill="auto"/>
          </w:tcPr>
          <w:p w14:paraId="05CE5601"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 xml:space="preserve">Mahlzeiten: </w:t>
            </w:r>
          </w:p>
          <w:p w14:paraId="57C60A80" w14:textId="77777777" w:rsidR="001D0B5B" w:rsidRPr="009E75A6" w:rsidRDefault="001D0B5B" w:rsidP="004A45EB">
            <w:pPr>
              <w:spacing w:after="0"/>
              <w:jc w:val="right"/>
              <w:rPr>
                <w:rFonts w:ascii="Century Gothic" w:hAnsi="Century Gothic"/>
                <w:b/>
                <w:sz w:val="12"/>
                <w:szCs w:val="18"/>
              </w:rPr>
            </w:pPr>
          </w:p>
          <w:p w14:paraId="638DBBCC" w14:textId="77777777" w:rsidR="001D0B5B" w:rsidRPr="009E75A6" w:rsidRDefault="001D0B5B" w:rsidP="004A45EB">
            <w:pPr>
              <w:spacing w:after="0"/>
              <w:jc w:val="right"/>
              <w:rPr>
                <w:rFonts w:ascii="Century Gothic" w:hAnsi="Century Gothic"/>
                <w:b/>
                <w:sz w:val="18"/>
                <w:szCs w:val="18"/>
              </w:rPr>
            </w:pPr>
            <w:r w:rsidRPr="009E75A6">
              <w:rPr>
                <w:rFonts w:ascii="Century Gothic" w:hAnsi="Century Gothic"/>
                <w:b/>
                <w:sz w:val="18"/>
                <w:szCs w:val="18"/>
              </w:rPr>
              <w:t>Fahrzeug:</w:t>
            </w:r>
          </w:p>
          <w:p w14:paraId="4F6A5F25" w14:textId="77777777" w:rsidR="001D0B5B" w:rsidRPr="009E75A6" w:rsidRDefault="001D0B5B" w:rsidP="00A96A16">
            <w:pPr>
              <w:spacing w:after="0"/>
              <w:jc w:val="right"/>
              <w:rPr>
                <w:rFonts w:ascii="Century Gothic" w:hAnsi="Century Gothic"/>
                <w:b/>
                <w:sz w:val="18"/>
                <w:szCs w:val="18"/>
              </w:rPr>
            </w:pPr>
          </w:p>
          <w:p w14:paraId="3ED0E6B5" w14:textId="77777777" w:rsidR="001D0B5B" w:rsidRPr="009E75A6" w:rsidRDefault="001D0B5B" w:rsidP="00A96A16">
            <w:pPr>
              <w:spacing w:after="0"/>
              <w:jc w:val="right"/>
              <w:rPr>
                <w:rFonts w:ascii="Century Gothic" w:hAnsi="Century Gothic"/>
                <w:b/>
                <w:sz w:val="18"/>
                <w:szCs w:val="18"/>
              </w:rPr>
            </w:pPr>
          </w:p>
          <w:p w14:paraId="6F2F868B" w14:textId="77777777" w:rsidR="001D0B5B" w:rsidRPr="009E75A6" w:rsidRDefault="001D0B5B" w:rsidP="00A96A16">
            <w:pPr>
              <w:spacing w:after="0"/>
              <w:jc w:val="right"/>
              <w:rPr>
                <w:rFonts w:ascii="Century Gothic" w:hAnsi="Century Gothic"/>
                <w:b/>
                <w:sz w:val="18"/>
                <w:szCs w:val="18"/>
              </w:rPr>
            </w:pPr>
          </w:p>
          <w:p w14:paraId="0D4965B4" w14:textId="77777777" w:rsidR="001D0B5B" w:rsidRPr="009E75A6" w:rsidRDefault="001D0B5B" w:rsidP="00A96A16">
            <w:pPr>
              <w:spacing w:after="0"/>
              <w:jc w:val="right"/>
              <w:rPr>
                <w:rFonts w:ascii="Century Gothic" w:hAnsi="Century Gothic"/>
                <w:b/>
                <w:sz w:val="10"/>
                <w:szCs w:val="18"/>
              </w:rPr>
            </w:pPr>
          </w:p>
          <w:p w14:paraId="53CF70BF" w14:textId="77777777" w:rsidR="001D0B5B" w:rsidRPr="009E75A6" w:rsidRDefault="001D0B5B" w:rsidP="001D0B5B">
            <w:pPr>
              <w:spacing w:after="0"/>
              <w:jc w:val="right"/>
              <w:rPr>
                <w:rFonts w:ascii="Century Gothic" w:hAnsi="Century Gothic"/>
                <w:b/>
                <w:sz w:val="18"/>
                <w:szCs w:val="18"/>
              </w:rPr>
            </w:pPr>
            <w:r w:rsidRPr="009E75A6">
              <w:rPr>
                <w:rFonts w:ascii="Century Gothic" w:hAnsi="Century Gothic"/>
                <w:b/>
                <w:sz w:val="18"/>
                <w:szCs w:val="18"/>
              </w:rPr>
              <w:t>Gruppengröße:</w:t>
            </w:r>
          </w:p>
        </w:tc>
        <w:tc>
          <w:tcPr>
            <w:tcW w:w="3226" w:type="dxa"/>
            <w:tcBorders>
              <w:left w:val="single" w:sz="4" w:space="0" w:color="auto"/>
            </w:tcBorders>
            <w:shd w:val="clear" w:color="auto" w:fill="auto"/>
          </w:tcPr>
          <w:p w14:paraId="58253EBB"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07 x Frühstück</w:t>
            </w:r>
          </w:p>
          <w:p w14:paraId="27E462A1" w14:textId="77777777" w:rsidR="001D0B5B" w:rsidRPr="009E75A6" w:rsidRDefault="001D0B5B" w:rsidP="004A45EB">
            <w:pPr>
              <w:spacing w:after="0"/>
              <w:rPr>
                <w:rFonts w:ascii="Century Gothic" w:hAnsi="Century Gothic"/>
                <w:sz w:val="12"/>
                <w:szCs w:val="18"/>
              </w:rPr>
            </w:pPr>
          </w:p>
          <w:p w14:paraId="7FA87408"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 xml:space="preserve">Geeignetes Tourenfahrzeug </w:t>
            </w:r>
          </w:p>
          <w:p w14:paraId="7C7843E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je nach Gruppengröße</w:t>
            </w:r>
          </w:p>
          <w:p w14:paraId="2CD2C007" w14:textId="77777777" w:rsidR="001D0B5B" w:rsidRPr="009E75A6" w:rsidRDefault="001D0B5B" w:rsidP="00D66CBD">
            <w:pPr>
              <w:spacing w:after="0"/>
              <w:rPr>
                <w:rFonts w:ascii="Century Gothic" w:hAnsi="Century Gothic"/>
                <w:sz w:val="18"/>
                <w:szCs w:val="18"/>
              </w:rPr>
            </w:pPr>
            <w:r w:rsidRPr="009E75A6">
              <w:rPr>
                <w:rFonts w:ascii="Century Gothic" w:hAnsi="Century Gothic"/>
                <w:sz w:val="18"/>
                <w:szCs w:val="18"/>
              </w:rPr>
              <w:t xml:space="preserve">*Zusätzliche Game Drives im </w:t>
            </w:r>
          </w:p>
          <w:p w14:paraId="2C1D99CC" w14:textId="77777777" w:rsidR="001D0B5B" w:rsidRPr="009E75A6" w:rsidRDefault="001D0B5B" w:rsidP="004A45EB">
            <w:pPr>
              <w:spacing w:after="0"/>
              <w:rPr>
                <w:rFonts w:ascii="Century Gothic" w:hAnsi="Century Gothic"/>
                <w:sz w:val="18"/>
                <w:szCs w:val="18"/>
              </w:rPr>
            </w:pPr>
            <w:r w:rsidRPr="009E75A6">
              <w:rPr>
                <w:rFonts w:ascii="Century Gothic" w:hAnsi="Century Gothic"/>
                <w:sz w:val="18"/>
                <w:szCs w:val="18"/>
              </w:rPr>
              <w:t>offenen Safarifahrzeug verfügbar</w:t>
            </w:r>
          </w:p>
          <w:p w14:paraId="06A1E501" w14:textId="77777777" w:rsidR="001D0B5B" w:rsidRPr="009E75A6" w:rsidRDefault="001D0B5B" w:rsidP="004A45EB">
            <w:pPr>
              <w:spacing w:after="0"/>
              <w:rPr>
                <w:rFonts w:ascii="Century Gothic" w:hAnsi="Century Gothic"/>
                <w:sz w:val="10"/>
                <w:szCs w:val="18"/>
              </w:rPr>
            </w:pPr>
          </w:p>
          <w:p w14:paraId="0BDB0C31" w14:textId="77777777" w:rsidR="001D0B5B" w:rsidRPr="009E75A6" w:rsidRDefault="001D0B5B" w:rsidP="00B521F3">
            <w:pPr>
              <w:spacing w:after="0"/>
              <w:rPr>
                <w:rFonts w:ascii="Century Gothic" w:hAnsi="Century Gothic"/>
                <w:sz w:val="18"/>
                <w:szCs w:val="18"/>
              </w:rPr>
            </w:pPr>
            <w:r w:rsidRPr="009E75A6">
              <w:rPr>
                <w:rFonts w:ascii="Century Gothic" w:hAnsi="Century Gothic"/>
                <w:sz w:val="18"/>
                <w:szCs w:val="18"/>
              </w:rPr>
              <w:t xml:space="preserve">Min. 4* / Max. 14 </w:t>
            </w:r>
          </w:p>
          <w:p w14:paraId="6D6F6972" w14:textId="77777777" w:rsidR="001D0B5B" w:rsidRPr="009E75A6" w:rsidRDefault="001D0B5B" w:rsidP="00E6336B">
            <w:pPr>
              <w:spacing w:after="0"/>
              <w:rPr>
                <w:rFonts w:ascii="Century Gothic" w:hAnsi="Century Gothic"/>
                <w:sz w:val="18"/>
                <w:szCs w:val="18"/>
              </w:rPr>
            </w:pPr>
            <w:r w:rsidRPr="009E75A6">
              <w:rPr>
                <w:rFonts w:ascii="Century Gothic" w:hAnsi="Century Gothic"/>
                <w:bCs/>
                <w:sz w:val="18"/>
                <w:szCs w:val="18"/>
              </w:rPr>
              <w:t>*</w:t>
            </w:r>
            <w:r w:rsidRPr="009E75A6">
              <w:rPr>
                <w:sz w:val="18"/>
                <w:szCs w:val="18"/>
              </w:rPr>
              <w:t xml:space="preserve"> </w:t>
            </w:r>
            <w:r w:rsidRPr="009E75A6">
              <w:rPr>
                <w:rFonts w:ascii="Century Gothic" w:hAnsi="Century Gothic"/>
                <w:bCs/>
                <w:sz w:val="18"/>
                <w:szCs w:val="18"/>
              </w:rPr>
              <w:t>Garantierte Durchführung ohne Mindestteilnehmerzahl</w:t>
            </w:r>
          </w:p>
        </w:tc>
      </w:tr>
    </w:tbl>
    <w:p w14:paraId="7B0A1BD6" w14:textId="42B1A6BE" w:rsidR="00305415" w:rsidRDefault="001B23EF" w:rsidP="008B656B">
      <w:pPr>
        <w:pStyle w:val="Heading1"/>
        <w:jc w:val="center"/>
        <w:rPr>
          <w:sz w:val="22"/>
          <w:szCs w:val="22"/>
          <w:u w:val="none"/>
        </w:rPr>
      </w:pPr>
      <w:bookmarkStart w:id="0" w:name="_Departure_dates_2014"/>
      <w:bookmarkStart w:id="1" w:name="_Included_in_the"/>
      <w:bookmarkStart w:id="2" w:name="_Departure_Dates"/>
      <w:bookmarkStart w:id="3" w:name="_Highlights:"/>
      <w:bookmarkEnd w:id="0"/>
      <w:bookmarkEnd w:id="1"/>
      <w:bookmarkEnd w:id="2"/>
      <w:bookmarkEnd w:id="3"/>
      <w:r w:rsidRPr="009E75A6">
        <w:rPr>
          <w:sz w:val="22"/>
          <w:szCs w:val="22"/>
          <w:u w:val="none"/>
        </w:rPr>
        <w:t>TOURDATEN 20</w:t>
      </w:r>
      <w:r w:rsidR="007E312B">
        <w:rPr>
          <w:sz w:val="22"/>
          <w:szCs w:val="22"/>
          <w:u w:val="none"/>
        </w:rPr>
        <w:t>2</w:t>
      </w:r>
      <w:r w:rsidR="00922321">
        <w:rPr>
          <w:sz w:val="22"/>
          <w:szCs w:val="22"/>
          <w:u w:val="none"/>
        </w:rPr>
        <w:t>4</w:t>
      </w:r>
    </w:p>
    <w:tbl>
      <w:tblPr>
        <w:tblpPr w:leftFromText="180" w:rightFromText="180" w:vertAnchor="text" w:tblpXSpec="center" w:tblpY="1"/>
        <w:tblOverlap w:val="never"/>
        <w:tblW w:w="9337" w:type="dxa"/>
        <w:jc w:val="center"/>
        <w:tblLook w:val="04A0" w:firstRow="1" w:lastRow="0" w:firstColumn="1" w:lastColumn="0" w:noHBand="0" w:noVBand="1"/>
      </w:tblPr>
      <w:tblGrid>
        <w:gridCol w:w="1063"/>
        <w:gridCol w:w="1200"/>
        <w:gridCol w:w="1207"/>
        <w:gridCol w:w="981"/>
        <w:gridCol w:w="1227"/>
        <w:gridCol w:w="1288"/>
        <w:gridCol w:w="1390"/>
        <w:gridCol w:w="981"/>
      </w:tblGrid>
      <w:tr w:rsidR="00DD6A9B" w14:paraId="77AC8F19" w14:textId="77777777" w:rsidTr="00FE7B91">
        <w:trPr>
          <w:trHeight w:val="430"/>
          <w:jc w:val="center"/>
        </w:trPr>
        <w:tc>
          <w:tcPr>
            <w:tcW w:w="1063" w:type="dxa"/>
            <w:tcBorders>
              <w:top w:val="single" w:sz="8" w:space="0" w:color="auto"/>
              <w:left w:val="single" w:sz="8" w:space="0" w:color="auto"/>
              <w:bottom w:val="nil"/>
              <w:right w:val="single" w:sz="8" w:space="0" w:color="auto"/>
            </w:tcBorders>
            <w:shd w:val="clear" w:color="auto" w:fill="auto"/>
            <w:noWrap/>
            <w:vAlign w:val="center"/>
            <w:hideMark/>
          </w:tcPr>
          <w:p w14:paraId="7D8DE722" w14:textId="77777777" w:rsidR="00DD6A9B" w:rsidRDefault="00DD6A9B" w:rsidP="00FE7B91">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200" w:type="dxa"/>
            <w:tcBorders>
              <w:top w:val="single" w:sz="8" w:space="0" w:color="auto"/>
              <w:left w:val="nil"/>
              <w:bottom w:val="nil"/>
              <w:right w:val="single" w:sz="8" w:space="0" w:color="auto"/>
            </w:tcBorders>
            <w:shd w:val="clear" w:color="auto" w:fill="auto"/>
            <w:noWrap/>
            <w:vAlign w:val="center"/>
            <w:hideMark/>
          </w:tcPr>
          <w:p w14:paraId="47E8ED86"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207" w:type="dxa"/>
            <w:tcBorders>
              <w:top w:val="single" w:sz="8" w:space="0" w:color="auto"/>
              <w:left w:val="nil"/>
              <w:bottom w:val="nil"/>
              <w:right w:val="single" w:sz="8" w:space="0" w:color="auto"/>
            </w:tcBorders>
            <w:shd w:val="clear" w:color="auto" w:fill="auto"/>
            <w:noWrap/>
            <w:vAlign w:val="center"/>
            <w:hideMark/>
          </w:tcPr>
          <w:p w14:paraId="4DED165B"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81" w:type="dxa"/>
            <w:tcBorders>
              <w:top w:val="single" w:sz="8" w:space="0" w:color="auto"/>
              <w:left w:val="nil"/>
              <w:bottom w:val="nil"/>
              <w:right w:val="single" w:sz="8" w:space="0" w:color="auto"/>
            </w:tcBorders>
            <w:shd w:val="clear" w:color="auto" w:fill="auto"/>
            <w:noWrap/>
            <w:vAlign w:val="center"/>
            <w:hideMark/>
          </w:tcPr>
          <w:p w14:paraId="1B7F7162"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27" w:type="dxa"/>
            <w:tcBorders>
              <w:top w:val="single" w:sz="8" w:space="0" w:color="auto"/>
              <w:left w:val="nil"/>
              <w:bottom w:val="nil"/>
              <w:right w:val="single" w:sz="8" w:space="0" w:color="auto"/>
            </w:tcBorders>
            <w:shd w:val="clear" w:color="auto" w:fill="auto"/>
            <w:noWrap/>
            <w:vAlign w:val="center"/>
            <w:hideMark/>
          </w:tcPr>
          <w:p w14:paraId="032D8BA8"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88" w:type="dxa"/>
            <w:tcBorders>
              <w:top w:val="single" w:sz="8" w:space="0" w:color="auto"/>
              <w:left w:val="nil"/>
              <w:bottom w:val="nil"/>
              <w:right w:val="single" w:sz="8" w:space="0" w:color="auto"/>
            </w:tcBorders>
            <w:shd w:val="clear" w:color="auto" w:fill="auto"/>
            <w:noWrap/>
            <w:vAlign w:val="center"/>
            <w:hideMark/>
          </w:tcPr>
          <w:p w14:paraId="05535159"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90" w:type="dxa"/>
            <w:tcBorders>
              <w:top w:val="single" w:sz="8" w:space="0" w:color="auto"/>
              <w:left w:val="nil"/>
              <w:bottom w:val="nil"/>
              <w:right w:val="single" w:sz="8" w:space="0" w:color="auto"/>
            </w:tcBorders>
            <w:shd w:val="clear" w:color="auto" w:fill="auto"/>
            <w:noWrap/>
            <w:vAlign w:val="center"/>
            <w:hideMark/>
          </w:tcPr>
          <w:p w14:paraId="68648857"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81" w:type="dxa"/>
            <w:tcBorders>
              <w:top w:val="single" w:sz="8" w:space="0" w:color="auto"/>
              <w:left w:val="nil"/>
              <w:bottom w:val="nil"/>
              <w:right w:val="single" w:sz="8" w:space="0" w:color="auto"/>
            </w:tcBorders>
            <w:shd w:val="clear" w:color="auto" w:fill="auto"/>
            <w:noWrap/>
            <w:vAlign w:val="center"/>
            <w:hideMark/>
          </w:tcPr>
          <w:p w14:paraId="73CF6D99" w14:textId="77777777" w:rsidR="00DD6A9B" w:rsidRDefault="00DD6A9B" w:rsidP="00FE7B91">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DD6A9B" w14:paraId="36F08DD0" w14:textId="77777777" w:rsidTr="00FE7B91">
        <w:trPr>
          <w:trHeight w:val="304"/>
          <w:jc w:val="center"/>
        </w:trPr>
        <w:tc>
          <w:tcPr>
            <w:tcW w:w="1063" w:type="dxa"/>
            <w:tcBorders>
              <w:top w:val="single" w:sz="8" w:space="0" w:color="auto"/>
              <w:left w:val="single" w:sz="8" w:space="0" w:color="auto"/>
              <w:bottom w:val="nil"/>
              <w:right w:val="single" w:sz="8" w:space="0" w:color="auto"/>
            </w:tcBorders>
            <w:shd w:val="clear" w:color="auto" w:fill="auto"/>
            <w:noWrap/>
            <w:vAlign w:val="center"/>
            <w:hideMark/>
          </w:tcPr>
          <w:p w14:paraId="31FAB07D" w14:textId="7EDD1731"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März</w:t>
            </w:r>
          </w:p>
        </w:tc>
        <w:tc>
          <w:tcPr>
            <w:tcW w:w="1200" w:type="dxa"/>
            <w:tcBorders>
              <w:top w:val="single" w:sz="8" w:space="0" w:color="auto"/>
              <w:left w:val="nil"/>
              <w:bottom w:val="nil"/>
              <w:right w:val="single" w:sz="8" w:space="0" w:color="auto"/>
            </w:tcBorders>
            <w:shd w:val="clear" w:color="auto" w:fill="auto"/>
            <w:noWrap/>
            <w:vAlign w:val="center"/>
            <w:hideMark/>
          </w:tcPr>
          <w:p w14:paraId="79516F5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29/02/2024</w:t>
            </w:r>
          </w:p>
        </w:tc>
        <w:tc>
          <w:tcPr>
            <w:tcW w:w="1207" w:type="dxa"/>
            <w:tcBorders>
              <w:top w:val="single" w:sz="8" w:space="0" w:color="auto"/>
              <w:left w:val="nil"/>
              <w:bottom w:val="nil"/>
              <w:right w:val="single" w:sz="8" w:space="0" w:color="auto"/>
            </w:tcBorders>
            <w:shd w:val="clear" w:color="auto" w:fill="auto"/>
            <w:noWrap/>
            <w:vAlign w:val="center"/>
            <w:hideMark/>
          </w:tcPr>
          <w:p w14:paraId="442A5FA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981" w:type="dxa"/>
            <w:tcBorders>
              <w:top w:val="single" w:sz="8" w:space="0" w:color="auto"/>
              <w:left w:val="nil"/>
              <w:bottom w:val="nil"/>
              <w:right w:val="single" w:sz="8" w:space="0" w:color="auto"/>
            </w:tcBorders>
            <w:shd w:val="clear" w:color="auto" w:fill="auto"/>
            <w:noWrap/>
            <w:vAlign w:val="center"/>
            <w:hideMark/>
          </w:tcPr>
          <w:p w14:paraId="28A5A434"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bottom w:val="single" w:sz="8" w:space="0" w:color="auto"/>
              <w:right w:val="single" w:sz="8" w:space="0" w:color="auto"/>
            </w:tcBorders>
            <w:shd w:val="clear" w:color="auto" w:fill="auto"/>
            <w:noWrap/>
            <w:vAlign w:val="center"/>
          </w:tcPr>
          <w:p w14:paraId="75991A61" w14:textId="77777777" w:rsidR="00DD6A9B" w:rsidRDefault="00DD6A9B" w:rsidP="00FE7B91">
            <w:pPr>
              <w:jc w:val="both"/>
              <w:rPr>
                <w:rFonts w:ascii="Century Gothic" w:hAnsi="Century Gothic" w:cs="Calibri"/>
                <w:b/>
                <w:bCs/>
                <w:color w:val="000000"/>
                <w:sz w:val="18"/>
                <w:szCs w:val="18"/>
              </w:rPr>
            </w:pPr>
          </w:p>
        </w:tc>
        <w:tc>
          <w:tcPr>
            <w:tcW w:w="1288" w:type="dxa"/>
            <w:tcBorders>
              <w:top w:val="single" w:sz="8" w:space="0" w:color="auto"/>
              <w:left w:val="nil"/>
              <w:bottom w:val="single" w:sz="8" w:space="0" w:color="auto"/>
              <w:right w:val="single" w:sz="8" w:space="0" w:color="auto"/>
            </w:tcBorders>
            <w:shd w:val="clear" w:color="auto" w:fill="auto"/>
            <w:noWrap/>
            <w:vAlign w:val="center"/>
          </w:tcPr>
          <w:p w14:paraId="0D9603F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22/08/</w:t>
            </w:r>
            <w:r w:rsidRPr="00B678B3">
              <w:rPr>
                <w:rFonts w:ascii="Century Gothic" w:hAnsi="Century Gothic" w:cs="Calibri"/>
                <w:color w:val="000000"/>
                <w:sz w:val="18"/>
                <w:szCs w:val="18"/>
              </w:rPr>
              <w:t>2024</w:t>
            </w:r>
          </w:p>
        </w:tc>
        <w:tc>
          <w:tcPr>
            <w:tcW w:w="1390" w:type="dxa"/>
            <w:tcBorders>
              <w:top w:val="single" w:sz="8" w:space="0" w:color="auto"/>
              <w:left w:val="nil"/>
              <w:bottom w:val="single" w:sz="8" w:space="0" w:color="auto"/>
              <w:right w:val="single" w:sz="8" w:space="0" w:color="auto"/>
            </w:tcBorders>
            <w:shd w:val="clear" w:color="auto" w:fill="auto"/>
            <w:noWrap/>
            <w:vAlign w:val="center"/>
          </w:tcPr>
          <w:p w14:paraId="4F23A10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29/08/</w:t>
            </w:r>
            <w:r w:rsidRPr="00B678B3">
              <w:rPr>
                <w:rFonts w:ascii="Century Gothic" w:hAnsi="Century Gothic" w:cs="Calibri"/>
                <w:color w:val="000000"/>
                <w:sz w:val="18"/>
                <w:szCs w:val="18"/>
              </w:rPr>
              <w:t>2024</w:t>
            </w:r>
          </w:p>
        </w:tc>
        <w:tc>
          <w:tcPr>
            <w:tcW w:w="981" w:type="dxa"/>
            <w:tcBorders>
              <w:top w:val="single" w:sz="8" w:space="0" w:color="auto"/>
              <w:left w:val="nil"/>
              <w:bottom w:val="single" w:sz="8" w:space="0" w:color="auto"/>
              <w:right w:val="single" w:sz="8" w:space="0" w:color="auto"/>
            </w:tcBorders>
            <w:shd w:val="clear" w:color="auto" w:fill="auto"/>
            <w:noWrap/>
            <w:vAlign w:val="center"/>
          </w:tcPr>
          <w:p w14:paraId="24E66D0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FF0000"/>
                <w:sz w:val="18"/>
                <w:szCs w:val="18"/>
              </w:rPr>
              <w:t>D</w:t>
            </w:r>
          </w:p>
        </w:tc>
      </w:tr>
      <w:tr w:rsidR="00DD6A9B" w14:paraId="28E8FB07" w14:textId="77777777" w:rsidTr="00FE7B91">
        <w:trPr>
          <w:trHeight w:val="6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457D4538"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71D55B52"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22/03/2024</w:t>
            </w:r>
          </w:p>
        </w:tc>
        <w:tc>
          <w:tcPr>
            <w:tcW w:w="1207" w:type="dxa"/>
            <w:tcBorders>
              <w:top w:val="nil"/>
              <w:left w:val="nil"/>
              <w:bottom w:val="single" w:sz="8" w:space="0" w:color="auto"/>
              <w:right w:val="single" w:sz="8" w:space="0" w:color="auto"/>
            </w:tcBorders>
            <w:shd w:val="clear" w:color="auto" w:fill="auto"/>
            <w:noWrap/>
            <w:vAlign w:val="center"/>
            <w:hideMark/>
          </w:tcPr>
          <w:p w14:paraId="211D3AC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981" w:type="dxa"/>
            <w:tcBorders>
              <w:top w:val="nil"/>
              <w:left w:val="nil"/>
              <w:bottom w:val="single" w:sz="8" w:space="0" w:color="auto"/>
              <w:right w:val="single" w:sz="8" w:space="0" w:color="auto"/>
            </w:tcBorders>
            <w:shd w:val="clear" w:color="auto" w:fill="auto"/>
            <w:noWrap/>
            <w:vAlign w:val="center"/>
            <w:hideMark/>
          </w:tcPr>
          <w:p w14:paraId="79656E0F"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27" w:type="dxa"/>
            <w:tcBorders>
              <w:top w:val="nil"/>
              <w:left w:val="nil"/>
              <w:bottom w:val="single" w:sz="8" w:space="0" w:color="auto"/>
              <w:right w:val="single" w:sz="8" w:space="0" w:color="auto"/>
            </w:tcBorders>
            <w:shd w:val="clear" w:color="auto" w:fill="auto"/>
            <w:noWrap/>
            <w:vAlign w:val="center"/>
          </w:tcPr>
          <w:p w14:paraId="433C405E"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88" w:type="dxa"/>
            <w:tcBorders>
              <w:top w:val="nil"/>
              <w:left w:val="nil"/>
              <w:bottom w:val="single" w:sz="8" w:space="0" w:color="auto"/>
              <w:right w:val="single" w:sz="8" w:space="0" w:color="auto"/>
            </w:tcBorders>
            <w:shd w:val="clear" w:color="auto" w:fill="auto"/>
            <w:noWrap/>
            <w:vAlign w:val="center"/>
          </w:tcPr>
          <w:p w14:paraId="797E26F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13/09/</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tcPr>
          <w:p w14:paraId="77AADE19"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20/09/</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tcPr>
          <w:p w14:paraId="711760C9" w14:textId="77777777" w:rsidR="00DD6A9B" w:rsidRDefault="00DD6A9B" w:rsidP="00FE7B91">
            <w:pPr>
              <w:jc w:val="center"/>
              <w:rPr>
                <w:rFonts w:ascii="Century Gothic" w:hAnsi="Century Gothic" w:cs="Calibri"/>
                <w:color w:val="FF0000"/>
                <w:sz w:val="18"/>
                <w:szCs w:val="18"/>
              </w:rPr>
            </w:pPr>
          </w:p>
        </w:tc>
      </w:tr>
      <w:tr w:rsidR="00DD6A9B" w14:paraId="2F74CA77"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0CF306B3"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200" w:type="dxa"/>
            <w:tcBorders>
              <w:top w:val="nil"/>
              <w:left w:val="nil"/>
              <w:bottom w:val="single" w:sz="8" w:space="0" w:color="auto"/>
              <w:right w:val="single" w:sz="8" w:space="0" w:color="auto"/>
            </w:tcBorders>
            <w:shd w:val="clear" w:color="auto" w:fill="auto"/>
            <w:noWrap/>
            <w:vAlign w:val="center"/>
            <w:hideMark/>
          </w:tcPr>
          <w:p w14:paraId="6254BB9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18/04/</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67AE9E3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25/04/</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30F9CEC6"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right w:val="single" w:sz="8" w:space="0" w:color="auto"/>
            </w:tcBorders>
            <w:shd w:val="clear" w:color="auto" w:fill="auto"/>
            <w:noWrap/>
            <w:vAlign w:val="center"/>
          </w:tcPr>
          <w:p w14:paraId="7A7E4D61" w14:textId="785B1054" w:rsidR="00DD6A9B" w:rsidRDefault="00922321"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O</w:t>
            </w:r>
            <w:r w:rsidR="00DD6A9B">
              <w:rPr>
                <w:rFonts w:ascii="Century Gothic" w:hAnsi="Century Gothic" w:cs="Calibri"/>
                <w:b/>
                <w:bCs/>
                <w:color w:val="000000"/>
                <w:sz w:val="18"/>
                <w:szCs w:val="18"/>
              </w:rPr>
              <w:t>ktober</w:t>
            </w:r>
          </w:p>
        </w:tc>
        <w:tc>
          <w:tcPr>
            <w:tcW w:w="1288" w:type="dxa"/>
            <w:tcBorders>
              <w:top w:val="single" w:sz="8" w:space="0" w:color="auto"/>
              <w:left w:val="nil"/>
              <w:right w:val="single" w:sz="8" w:space="0" w:color="auto"/>
            </w:tcBorders>
            <w:shd w:val="clear" w:color="auto" w:fill="auto"/>
            <w:noWrap/>
            <w:vAlign w:val="center"/>
          </w:tcPr>
          <w:p w14:paraId="5A6B7F1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04/10/</w:t>
            </w:r>
            <w:r w:rsidRPr="00B678B3">
              <w:rPr>
                <w:rFonts w:ascii="Century Gothic" w:hAnsi="Century Gothic" w:cs="Calibri"/>
                <w:color w:val="000000"/>
                <w:sz w:val="18"/>
                <w:szCs w:val="18"/>
              </w:rPr>
              <w:t>2024</w:t>
            </w:r>
          </w:p>
        </w:tc>
        <w:tc>
          <w:tcPr>
            <w:tcW w:w="1390" w:type="dxa"/>
            <w:tcBorders>
              <w:top w:val="single" w:sz="8" w:space="0" w:color="auto"/>
              <w:left w:val="nil"/>
              <w:right w:val="single" w:sz="8" w:space="0" w:color="auto"/>
            </w:tcBorders>
            <w:shd w:val="clear" w:color="auto" w:fill="auto"/>
            <w:noWrap/>
            <w:vAlign w:val="center"/>
          </w:tcPr>
          <w:p w14:paraId="68F6A0B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11/10/</w:t>
            </w:r>
            <w:r w:rsidRPr="00B678B3">
              <w:rPr>
                <w:rFonts w:ascii="Century Gothic" w:hAnsi="Century Gothic" w:cs="Calibri"/>
                <w:color w:val="000000"/>
                <w:sz w:val="18"/>
                <w:szCs w:val="18"/>
              </w:rPr>
              <w:t>2024</w:t>
            </w:r>
          </w:p>
        </w:tc>
        <w:tc>
          <w:tcPr>
            <w:tcW w:w="981" w:type="dxa"/>
            <w:tcBorders>
              <w:top w:val="single" w:sz="8" w:space="0" w:color="auto"/>
              <w:left w:val="nil"/>
              <w:right w:val="single" w:sz="8" w:space="0" w:color="auto"/>
            </w:tcBorders>
            <w:shd w:val="clear" w:color="auto" w:fill="auto"/>
            <w:noWrap/>
            <w:vAlign w:val="center"/>
          </w:tcPr>
          <w:p w14:paraId="587F8742"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DD6A9B" w14:paraId="0CFF0D30" w14:textId="77777777" w:rsidTr="00FE7B91">
        <w:trPr>
          <w:trHeight w:val="266"/>
          <w:jc w:val="center"/>
        </w:trPr>
        <w:tc>
          <w:tcPr>
            <w:tcW w:w="1063" w:type="dxa"/>
            <w:tcBorders>
              <w:top w:val="nil"/>
              <w:left w:val="single" w:sz="8" w:space="0" w:color="auto"/>
              <w:bottom w:val="nil"/>
              <w:right w:val="single" w:sz="8" w:space="0" w:color="auto"/>
            </w:tcBorders>
            <w:shd w:val="clear" w:color="auto" w:fill="auto"/>
            <w:noWrap/>
            <w:vAlign w:val="center"/>
            <w:hideMark/>
          </w:tcPr>
          <w:p w14:paraId="2E8808C1" w14:textId="74E22161"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Mai</w:t>
            </w:r>
          </w:p>
        </w:tc>
        <w:tc>
          <w:tcPr>
            <w:tcW w:w="1200" w:type="dxa"/>
            <w:tcBorders>
              <w:top w:val="nil"/>
              <w:left w:val="nil"/>
              <w:bottom w:val="nil"/>
              <w:right w:val="single" w:sz="8" w:space="0" w:color="auto"/>
            </w:tcBorders>
            <w:shd w:val="clear" w:color="auto" w:fill="auto"/>
            <w:noWrap/>
            <w:vAlign w:val="center"/>
            <w:hideMark/>
          </w:tcPr>
          <w:p w14:paraId="33C49F9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29/05/</w:t>
            </w:r>
            <w:r w:rsidRPr="00B678B3">
              <w:rPr>
                <w:rFonts w:ascii="Century Gothic" w:hAnsi="Century Gothic" w:cs="Calibri"/>
                <w:color w:val="000000"/>
                <w:sz w:val="18"/>
                <w:szCs w:val="18"/>
              </w:rPr>
              <w:t>2024</w:t>
            </w:r>
          </w:p>
        </w:tc>
        <w:tc>
          <w:tcPr>
            <w:tcW w:w="1207" w:type="dxa"/>
            <w:tcBorders>
              <w:top w:val="nil"/>
              <w:left w:val="nil"/>
              <w:bottom w:val="nil"/>
              <w:right w:val="single" w:sz="8" w:space="0" w:color="auto"/>
            </w:tcBorders>
            <w:shd w:val="clear" w:color="auto" w:fill="auto"/>
            <w:noWrap/>
            <w:vAlign w:val="center"/>
            <w:hideMark/>
          </w:tcPr>
          <w:p w14:paraId="192A5425"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05/06/</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hideMark/>
          </w:tcPr>
          <w:p w14:paraId="07EADA73" w14:textId="77777777" w:rsidR="00DD6A9B" w:rsidRDefault="00DD6A9B" w:rsidP="00FE7B91">
            <w:pPr>
              <w:rPr>
                <w:color w:val="000000"/>
                <w:sz w:val="20"/>
                <w:szCs w:val="20"/>
              </w:rPr>
            </w:pPr>
            <w:r>
              <w:rPr>
                <w:color w:val="000000"/>
                <w:sz w:val="20"/>
                <w:szCs w:val="20"/>
              </w:rPr>
              <w:t> </w:t>
            </w:r>
          </w:p>
        </w:tc>
        <w:tc>
          <w:tcPr>
            <w:tcW w:w="1227" w:type="dxa"/>
            <w:tcBorders>
              <w:left w:val="nil"/>
              <w:bottom w:val="single" w:sz="8" w:space="0" w:color="auto"/>
              <w:right w:val="single" w:sz="8" w:space="0" w:color="auto"/>
            </w:tcBorders>
            <w:shd w:val="clear" w:color="auto" w:fill="auto"/>
            <w:noWrap/>
            <w:vAlign w:val="center"/>
          </w:tcPr>
          <w:p w14:paraId="57CB1A6F"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left w:val="nil"/>
              <w:bottom w:val="single" w:sz="8" w:space="0" w:color="auto"/>
              <w:right w:val="single" w:sz="8" w:space="0" w:color="auto"/>
            </w:tcBorders>
            <w:shd w:val="clear" w:color="auto" w:fill="auto"/>
            <w:noWrap/>
            <w:vAlign w:val="center"/>
          </w:tcPr>
          <w:p w14:paraId="25C1F80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18/10/</w:t>
            </w:r>
            <w:r w:rsidRPr="00B678B3">
              <w:rPr>
                <w:rFonts w:ascii="Century Gothic" w:hAnsi="Century Gothic" w:cs="Calibri"/>
                <w:color w:val="000000"/>
                <w:sz w:val="18"/>
                <w:szCs w:val="18"/>
              </w:rPr>
              <w:t>2024</w:t>
            </w:r>
          </w:p>
        </w:tc>
        <w:tc>
          <w:tcPr>
            <w:tcW w:w="1390" w:type="dxa"/>
            <w:tcBorders>
              <w:left w:val="nil"/>
              <w:bottom w:val="single" w:sz="8" w:space="0" w:color="auto"/>
              <w:right w:val="single" w:sz="8" w:space="0" w:color="auto"/>
            </w:tcBorders>
            <w:shd w:val="clear" w:color="auto" w:fill="auto"/>
            <w:noWrap/>
            <w:vAlign w:val="center"/>
          </w:tcPr>
          <w:p w14:paraId="1D5601DC"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25/10/</w:t>
            </w:r>
            <w:r w:rsidRPr="00B678B3">
              <w:rPr>
                <w:rFonts w:ascii="Century Gothic" w:hAnsi="Century Gothic" w:cs="Calibri"/>
                <w:color w:val="000000"/>
                <w:sz w:val="18"/>
                <w:szCs w:val="18"/>
              </w:rPr>
              <w:t>2024</w:t>
            </w:r>
          </w:p>
        </w:tc>
        <w:tc>
          <w:tcPr>
            <w:tcW w:w="981" w:type="dxa"/>
            <w:tcBorders>
              <w:left w:val="nil"/>
              <w:bottom w:val="single" w:sz="8" w:space="0" w:color="auto"/>
              <w:right w:val="single" w:sz="8" w:space="0" w:color="auto"/>
            </w:tcBorders>
            <w:shd w:val="clear" w:color="auto" w:fill="auto"/>
            <w:noWrap/>
            <w:vAlign w:val="center"/>
          </w:tcPr>
          <w:p w14:paraId="0792276C"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DD6A9B" w14:paraId="611E5F16"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2FA9B1B2"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1C12C98A"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31/05/</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17CA7EBD"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07/06/</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4E6CD6B3"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single" w:sz="8" w:space="0" w:color="auto"/>
              <w:left w:val="nil"/>
              <w:bottom w:val="nil"/>
              <w:right w:val="single" w:sz="8" w:space="0" w:color="auto"/>
            </w:tcBorders>
            <w:shd w:val="clear" w:color="auto" w:fill="auto"/>
            <w:noWrap/>
            <w:vAlign w:val="center"/>
          </w:tcPr>
          <w:p w14:paraId="40757A27"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88" w:type="dxa"/>
            <w:tcBorders>
              <w:top w:val="single" w:sz="8" w:space="0" w:color="auto"/>
              <w:left w:val="nil"/>
              <w:bottom w:val="nil"/>
              <w:right w:val="single" w:sz="8" w:space="0" w:color="auto"/>
            </w:tcBorders>
            <w:shd w:val="clear" w:color="auto" w:fill="auto"/>
            <w:noWrap/>
            <w:vAlign w:val="center"/>
          </w:tcPr>
          <w:p w14:paraId="75DBFDEF"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01/11/</w:t>
            </w:r>
            <w:r w:rsidRPr="00B678B3">
              <w:rPr>
                <w:rFonts w:ascii="Century Gothic" w:hAnsi="Century Gothic" w:cs="Calibri"/>
                <w:color w:val="000000"/>
                <w:sz w:val="18"/>
                <w:szCs w:val="18"/>
              </w:rPr>
              <w:t>2024</w:t>
            </w:r>
          </w:p>
        </w:tc>
        <w:tc>
          <w:tcPr>
            <w:tcW w:w="1390" w:type="dxa"/>
            <w:tcBorders>
              <w:top w:val="single" w:sz="8" w:space="0" w:color="auto"/>
              <w:left w:val="nil"/>
              <w:bottom w:val="nil"/>
              <w:right w:val="single" w:sz="8" w:space="0" w:color="auto"/>
            </w:tcBorders>
            <w:shd w:val="clear" w:color="auto" w:fill="auto"/>
            <w:noWrap/>
            <w:vAlign w:val="center"/>
          </w:tcPr>
          <w:p w14:paraId="13A9BCE0"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08/11/</w:t>
            </w:r>
            <w:r w:rsidRPr="00B678B3">
              <w:rPr>
                <w:rFonts w:ascii="Century Gothic" w:hAnsi="Century Gothic" w:cs="Calibri"/>
                <w:color w:val="000000"/>
                <w:sz w:val="18"/>
                <w:szCs w:val="18"/>
              </w:rPr>
              <w:t>2024</w:t>
            </w:r>
          </w:p>
        </w:tc>
        <w:tc>
          <w:tcPr>
            <w:tcW w:w="981" w:type="dxa"/>
            <w:tcBorders>
              <w:top w:val="single" w:sz="8" w:space="0" w:color="auto"/>
              <w:left w:val="nil"/>
              <w:bottom w:val="nil"/>
              <w:right w:val="single" w:sz="8" w:space="0" w:color="auto"/>
            </w:tcBorders>
            <w:shd w:val="clear" w:color="auto" w:fill="auto"/>
            <w:noWrap/>
            <w:vAlign w:val="center"/>
          </w:tcPr>
          <w:p w14:paraId="71BFAB5F"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DD6A9B" w14:paraId="6728964B" w14:textId="77777777" w:rsidTr="00FE7B91">
        <w:trPr>
          <w:trHeight w:val="280"/>
          <w:jc w:val="center"/>
        </w:trPr>
        <w:tc>
          <w:tcPr>
            <w:tcW w:w="1063" w:type="dxa"/>
            <w:tcBorders>
              <w:top w:val="nil"/>
              <w:left w:val="single" w:sz="8" w:space="0" w:color="auto"/>
              <w:bottom w:val="nil"/>
              <w:right w:val="single" w:sz="8" w:space="0" w:color="auto"/>
            </w:tcBorders>
            <w:shd w:val="clear" w:color="auto" w:fill="auto"/>
            <w:noWrap/>
            <w:vAlign w:val="center"/>
            <w:hideMark/>
          </w:tcPr>
          <w:p w14:paraId="6532A755" w14:textId="62631A08"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Juli</w:t>
            </w:r>
          </w:p>
        </w:tc>
        <w:tc>
          <w:tcPr>
            <w:tcW w:w="1200" w:type="dxa"/>
            <w:tcBorders>
              <w:top w:val="nil"/>
              <w:left w:val="nil"/>
              <w:bottom w:val="nil"/>
              <w:right w:val="single" w:sz="8" w:space="0" w:color="auto"/>
            </w:tcBorders>
            <w:shd w:val="clear" w:color="auto" w:fill="auto"/>
            <w:noWrap/>
            <w:vAlign w:val="center"/>
            <w:hideMark/>
          </w:tcPr>
          <w:p w14:paraId="634A47A3"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09/07/</w:t>
            </w:r>
            <w:r w:rsidRPr="00B678B3">
              <w:rPr>
                <w:rFonts w:ascii="Century Gothic" w:hAnsi="Century Gothic" w:cs="Calibri"/>
                <w:color w:val="000000"/>
                <w:sz w:val="18"/>
                <w:szCs w:val="18"/>
              </w:rPr>
              <w:t>2024</w:t>
            </w:r>
          </w:p>
        </w:tc>
        <w:tc>
          <w:tcPr>
            <w:tcW w:w="1207" w:type="dxa"/>
            <w:tcBorders>
              <w:top w:val="nil"/>
              <w:left w:val="nil"/>
              <w:bottom w:val="nil"/>
              <w:right w:val="single" w:sz="8" w:space="0" w:color="auto"/>
            </w:tcBorders>
            <w:shd w:val="clear" w:color="auto" w:fill="auto"/>
            <w:noWrap/>
            <w:vAlign w:val="center"/>
            <w:hideMark/>
          </w:tcPr>
          <w:p w14:paraId="33AB174D"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16/07/</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hideMark/>
          </w:tcPr>
          <w:p w14:paraId="45A9ABB4" w14:textId="77777777" w:rsidR="00DD6A9B" w:rsidRDefault="00DD6A9B" w:rsidP="00FE7B91">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227" w:type="dxa"/>
            <w:tcBorders>
              <w:top w:val="nil"/>
              <w:left w:val="nil"/>
              <w:bottom w:val="single" w:sz="8" w:space="0" w:color="auto"/>
              <w:right w:val="single" w:sz="8" w:space="0" w:color="auto"/>
            </w:tcBorders>
            <w:shd w:val="clear" w:color="auto" w:fill="auto"/>
            <w:noWrap/>
            <w:vAlign w:val="center"/>
          </w:tcPr>
          <w:p w14:paraId="192D0437" w14:textId="77777777" w:rsidR="00DD6A9B" w:rsidRDefault="00DD6A9B" w:rsidP="00FE7B91">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top w:val="nil"/>
              <w:left w:val="nil"/>
              <w:bottom w:val="single" w:sz="8" w:space="0" w:color="auto"/>
              <w:right w:val="single" w:sz="8" w:space="0" w:color="auto"/>
            </w:tcBorders>
            <w:shd w:val="clear" w:color="auto" w:fill="auto"/>
            <w:noWrap/>
            <w:vAlign w:val="center"/>
          </w:tcPr>
          <w:p w14:paraId="6F07741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14/11/</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tcPr>
          <w:p w14:paraId="0BFC91F6"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21/11/</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tcPr>
          <w:p w14:paraId="73783F7D" w14:textId="77777777" w:rsidR="00DD6A9B" w:rsidRDefault="00DD6A9B" w:rsidP="00FE7B91">
            <w:pPr>
              <w:jc w:val="center"/>
              <w:rPr>
                <w:color w:val="000000"/>
                <w:sz w:val="20"/>
                <w:szCs w:val="20"/>
              </w:rPr>
            </w:pPr>
            <w:r>
              <w:rPr>
                <w:rFonts w:ascii="Century Gothic" w:hAnsi="Century Gothic" w:cs="Calibri"/>
                <w:color w:val="FF0000"/>
                <w:sz w:val="18"/>
                <w:szCs w:val="18"/>
              </w:rPr>
              <w:t>D</w:t>
            </w:r>
          </w:p>
        </w:tc>
      </w:tr>
      <w:tr w:rsidR="00DD6A9B" w14:paraId="36DF2A59" w14:textId="77777777" w:rsidTr="00FE7B91">
        <w:trPr>
          <w:trHeight w:val="280"/>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1B1AAD11"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96E1547"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22/07/</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3F333629"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29/07/</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2AB195EB" w14:textId="77777777" w:rsidR="00DD6A9B" w:rsidRDefault="00DD6A9B" w:rsidP="00FE7B91">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27" w:type="dxa"/>
            <w:tcBorders>
              <w:top w:val="nil"/>
              <w:left w:val="nil"/>
              <w:bottom w:val="nil"/>
              <w:right w:val="single" w:sz="8" w:space="0" w:color="auto"/>
            </w:tcBorders>
            <w:shd w:val="clear" w:color="auto" w:fill="auto"/>
            <w:noWrap/>
            <w:vAlign w:val="center"/>
          </w:tcPr>
          <w:p w14:paraId="79D115BC"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88" w:type="dxa"/>
            <w:tcBorders>
              <w:top w:val="nil"/>
              <w:left w:val="nil"/>
              <w:bottom w:val="nil"/>
              <w:right w:val="single" w:sz="8" w:space="0" w:color="auto"/>
            </w:tcBorders>
            <w:shd w:val="clear" w:color="auto" w:fill="auto"/>
            <w:noWrap/>
            <w:vAlign w:val="center"/>
          </w:tcPr>
          <w:p w14:paraId="653BC46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29/11/</w:t>
            </w:r>
            <w:r w:rsidRPr="00B678B3">
              <w:rPr>
                <w:rFonts w:ascii="Century Gothic" w:hAnsi="Century Gothic" w:cs="Calibri"/>
                <w:color w:val="000000"/>
                <w:sz w:val="18"/>
                <w:szCs w:val="18"/>
              </w:rPr>
              <w:t>2024</w:t>
            </w:r>
          </w:p>
        </w:tc>
        <w:tc>
          <w:tcPr>
            <w:tcW w:w="1390" w:type="dxa"/>
            <w:tcBorders>
              <w:top w:val="nil"/>
              <w:left w:val="nil"/>
              <w:bottom w:val="nil"/>
              <w:right w:val="single" w:sz="8" w:space="0" w:color="auto"/>
            </w:tcBorders>
            <w:shd w:val="clear" w:color="auto" w:fill="auto"/>
            <w:noWrap/>
            <w:vAlign w:val="center"/>
          </w:tcPr>
          <w:p w14:paraId="40EBA8F8"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06/12/</w:t>
            </w:r>
            <w:r w:rsidRPr="00B678B3">
              <w:rPr>
                <w:rFonts w:ascii="Century Gothic" w:hAnsi="Century Gothic" w:cs="Calibri"/>
                <w:color w:val="000000"/>
                <w:sz w:val="18"/>
                <w:szCs w:val="18"/>
              </w:rPr>
              <w:t>2024</w:t>
            </w:r>
          </w:p>
        </w:tc>
        <w:tc>
          <w:tcPr>
            <w:tcW w:w="981" w:type="dxa"/>
            <w:tcBorders>
              <w:top w:val="nil"/>
              <w:left w:val="nil"/>
              <w:bottom w:val="nil"/>
              <w:right w:val="single" w:sz="8" w:space="0" w:color="auto"/>
            </w:tcBorders>
            <w:shd w:val="clear" w:color="auto" w:fill="auto"/>
            <w:noWrap/>
            <w:vAlign w:val="center"/>
          </w:tcPr>
          <w:p w14:paraId="2BBE1959" w14:textId="77777777" w:rsidR="00DD6A9B" w:rsidRDefault="00DD6A9B" w:rsidP="00FE7B91">
            <w:pPr>
              <w:jc w:val="center"/>
              <w:rPr>
                <w:rFonts w:ascii="Century Gothic" w:hAnsi="Century Gothic" w:cs="Calibri"/>
                <w:color w:val="0070C0"/>
                <w:sz w:val="18"/>
                <w:szCs w:val="18"/>
              </w:rPr>
            </w:pPr>
          </w:p>
        </w:tc>
      </w:tr>
      <w:tr w:rsidR="00DD6A9B" w14:paraId="7D9B8F3E" w14:textId="77777777" w:rsidTr="00FE7B91">
        <w:trPr>
          <w:trHeight w:val="266"/>
          <w:jc w:val="center"/>
        </w:trPr>
        <w:tc>
          <w:tcPr>
            <w:tcW w:w="1063" w:type="dxa"/>
            <w:tcBorders>
              <w:top w:val="nil"/>
              <w:left w:val="single" w:sz="8" w:space="0" w:color="auto"/>
              <w:bottom w:val="single" w:sz="8" w:space="0" w:color="auto"/>
              <w:right w:val="single" w:sz="8" w:space="0" w:color="auto"/>
            </w:tcBorders>
            <w:shd w:val="clear" w:color="auto" w:fill="auto"/>
            <w:noWrap/>
            <w:vAlign w:val="center"/>
            <w:hideMark/>
          </w:tcPr>
          <w:p w14:paraId="2A6868F5" w14:textId="77777777" w:rsidR="00DD6A9B" w:rsidRDefault="00DD6A9B" w:rsidP="00FE7B91">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200" w:type="dxa"/>
            <w:tcBorders>
              <w:top w:val="nil"/>
              <w:left w:val="nil"/>
              <w:bottom w:val="single" w:sz="8" w:space="0" w:color="auto"/>
              <w:right w:val="single" w:sz="8" w:space="0" w:color="auto"/>
            </w:tcBorders>
            <w:shd w:val="clear" w:color="auto" w:fill="auto"/>
            <w:noWrap/>
            <w:vAlign w:val="center"/>
            <w:hideMark/>
          </w:tcPr>
          <w:p w14:paraId="028F4391"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14/08/</w:t>
            </w:r>
            <w:r w:rsidRPr="00B678B3">
              <w:rPr>
                <w:rFonts w:ascii="Century Gothic" w:hAnsi="Century Gothic" w:cs="Calibri"/>
                <w:color w:val="000000"/>
                <w:sz w:val="18"/>
                <w:szCs w:val="18"/>
              </w:rPr>
              <w:t>2024</w:t>
            </w:r>
          </w:p>
        </w:tc>
        <w:tc>
          <w:tcPr>
            <w:tcW w:w="1207" w:type="dxa"/>
            <w:tcBorders>
              <w:top w:val="nil"/>
              <w:left w:val="nil"/>
              <w:bottom w:val="single" w:sz="8" w:space="0" w:color="auto"/>
              <w:right w:val="single" w:sz="8" w:space="0" w:color="auto"/>
            </w:tcBorders>
            <w:shd w:val="clear" w:color="auto" w:fill="auto"/>
            <w:noWrap/>
            <w:vAlign w:val="center"/>
            <w:hideMark/>
          </w:tcPr>
          <w:p w14:paraId="4D1FCCDE" w14:textId="77777777" w:rsidR="00DD6A9B" w:rsidRDefault="00DD6A9B" w:rsidP="00FE7B91">
            <w:pPr>
              <w:jc w:val="center"/>
              <w:rPr>
                <w:rFonts w:ascii="Century Gothic" w:hAnsi="Century Gothic" w:cs="Calibri"/>
                <w:color w:val="000000"/>
                <w:sz w:val="18"/>
                <w:szCs w:val="18"/>
              </w:rPr>
            </w:pPr>
            <w:r>
              <w:rPr>
                <w:rFonts w:ascii="Century Gothic" w:hAnsi="Century Gothic" w:cs="Calibri"/>
                <w:color w:val="000000"/>
                <w:sz w:val="18"/>
                <w:szCs w:val="18"/>
              </w:rPr>
              <w:t>21/08/</w:t>
            </w:r>
            <w:r w:rsidRPr="00B678B3">
              <w:rPr>
                <w:rFonts w:ascii="Century Gothic" w:hAnsi="Century Gothic" w:cs="Calibri"/>
                <w:color w:val="000000"/>
                <w:sz w:val="18"/>
                <w:szCs w:val="18"/>
              </w:rPr>
              <w:t>2024</w:t>
            </w:r>
          </w:p>
        </w:tc>
        <w:tc>
          <w:tcPr>
            <w:tcW w:w="981" w:type="dxa"/>
            <w:tcBorders>
              <w:top w:val="nil"/>
              <w:left w:val="nil"/>
              <w:bottom w:val="single" w:sz="8" w:space="0" w:color="auto"/>
              <w:right w:val="single" w:sz="8" w:space="0" w:color="auto"/>
            </w:tcBorders>
            <w:shd w:val="clear" w:color="auto" w:fill="auto"/>
            <w:noWrap/>
            <w:vAlign w:val="center"/>
            <w:hideMark/>
          </w:tcPr>
          <w:p w14:paraId="58034D85" w14:textId="77777777" w:rsidR="00DD6A9B" w:rsidRDefault="00DD6A9B" w:rsidP="00FE7B91">
            <w:pPr>
              <w:rPr>
                <w:color w:val="000000"/>
                <w:sz w:val="20"/>
                <w:szCs w:val="20"/>
              </w:rPr>
            </w:pPr>
            <w:r>
              <w:rPr>
                <w:color w:val="000000"/>
                <w:sz w:val="20"/>
                <w:szCs w:val="20"/>
              </w:rPr>
              <w:t> </w:t>
            </w:r>
          </w:p>
        </w:tc>
        <w:tc>
          <w:tcPr>
            <w:tcW w:w="1227" w:type="dxa"/>
            <w:tcBorders>
              <w:top w:val="nil"/>
              <w:left w:val="nil"/>
              <w:bottom w:val="single" w:sz="8" w:space="0" w:color="auto"/>
              <w:right w:val="single" w:sz="8" w:space="0" w:color="auto"/>
            </w:tcBorders>
            <w:shd w:val="clear" w:color="auto" w:fill="auto"/>
            <w:noWrap/>
            <w:vAlign w:val="center"/>
            <w:hideMark/>
          </w:tcPr>
          <w:p w14:paraId="11C1D53D" w14:textId="6B71A24B" w:rsidR="00DD6A9B" w:rsidRDefault="00DD6A9B" w:rsidP="00FE7B91">
            <w:pPr>
              <w:rPr>
                <w:rFonts w:ascii="Calibri" w:hAnsi="Calibri" w:cs="Calibri"/>
                <w:color w:val="000000"/>
                <w:sz w:val="22"/>
                <w:szCs w:val="22"/>
              </w:rPr>
            </w:pPr>
            <w:r>
              <w:rPr>
                <w:rFonts w:ascii="Century Gothic" w:hAnsi="Century Gothic" w:cs="Calibri"/>
                <w:b/>
                <w:bCs/>
                <w:color w:val="000000"/>
                <w:sz w:val="18"/>
                <w:szCs w:val="18"/>
              </w:rPr>
              <w:t>De</w:t>
            </w:r>
            <w:r w:rsidR="00922321">
              <w:rPr>
                <w:rFonts w:ascii="Century Gothic" w:hAnsi="Century Gothic" w:cs="Calibri"/>
                <w:b/>
                <w:bCs/>
                <w:color w:val="000000"/>
                <w:sz w:val="18"/>
                <w:szCs w:val="18"/>
              </w:rPr>
              <w:t>z</w:t>
            </w:r>
            <w:r>
              <w:rPr>
                <w:rFonts w:ascii="Century Gothic" w:hAnsi="Century Gothic" w:cs="Calibri"/>
                <w:b/>
                <w:bCs/>
                <w:color w:val="000000"/>
                <w:sz w:val="18"/>
                <w:szCs w:val="18"/>
              </w:rPr>
              <w:t xml:space="preserve">ember </w:t>
            </w:r>
          </w:p>
        </w:tc>
        <w:tc>
          <w:tcPr>
            <w:tcW w:w="1288" w:type="dxa"/>
            <w:tcBorders>
              <w:top w:val="nil"/>
              <w:left w:val="nil"/>
              <w:bottom w:val="single" w:sz="8" w:space="0" w:color="auto"/>
              <w:right w:val="single" w:sz="8" w:space="0" w:color="auto"/>
            </w:tcBorders>
            <w:shd w:val="clear" w:color="auto" w:fill="auto"/>
            <w:noWrap/>
            <w:vAlign w:val="center"/>
            <w:hideMark/>
          </w:tcPr>
          <w:p w14:paraId="541E4A8B" w14:textId="77777777" w:rsidR="00DD6A9B" w:rsidRDefault="00DD6A9B" w:rsidP="00FE7B91">
            <w:pPr>
              <w:jc w:val="center"/>
              <w:rPr>
                <w:rFonts w:ascii="Calibri" w:hAnsi="Calibri" w:cs="Calibri"/>
                <w:color w:val="000000"/>
                <w:sz w:val="22"/>
                <w:szCs w:val="22"/>
              </w:rPr>
            </w:pPr>
            <w:r>
              <w:rPr>
                <w:rFonts w:ascii="Century Gothic" w:hAnsi="Century Gothic" w:cs="Calibri"/>
                <w:color w:val="000000"/>
                <w:sz w:val="18"/>
                <w:szCs w:val="18"/>
              </w:rPr>
              <w:t>27/12/</w:t>
            </w:r>
            <w:r w:rsidRPr="00B678B3">
              <w:rPr>
                <w:rFonts w:ascii="Century Gothic" w:hAnsi="Century Gothic" w:cs="Calibri"/>
                <w:color w:val="000000"/>
                <w:sz w:val="18"/>
                <w:szCs w:val="18"/>
              </w:rPr>
              <w:t>2024</w:t>
            </w:r>
          </w:p>
        </w:tc>
        <w:tc>
          <w:tcPr>
            <w:tcW w:w="1390" w:type="dxa"/>
            <w:tcBorders>
              <w:top w:val="nil"/>
              <w:left w:val="nil"/>
              <w:bottom w:val="single" w:sz="8" w:space="0" w:color="auto"/>
              <w:right w:val="single" w:sz="8" w:space="0" w:color="auto"/>
            </w:tcBorders>
            <w:shd w:val="clear" w:color="auto" w:fill="auto"/>
            <w:noWrap/>
            <w:vAlign w:val="center"/>
            <w:hideMark/>
          </w:tcPr>
          <w:p w14:paraId="291E97FB" w14:textId="77777777" w:rsidR="00DD6A9B" w:rsidRDefault="00DD6A9B" w:rsidP="00FE7B91">
            <w:pPr>
              <w:jc w:val="center"/>
              <w:rPr>
                <w:rFonts w:ascii="Calibri" w:hAnsi="Calibri" w:cs="Calibri"/>
                <w:color w:val="000000"/>
                <w:sz w:val="22"/>
                <w:szCs w:val="22"/>
              </w:rPr>
            </w:pPr>
            <w:r>
              <w:rPr>
                <w:rFonts w:ascii="Century Gothic" w:hAnsi="Century Gothic" w:cs="Calibri"/>
                <w:color w:val="000000"/>
                <w:sz w:val="18"/>
                <w:szCs w:val="18"/>
              </w:rPr>
              <w:t>03/01/2025</w:t>
            </w:r>
          </w:p>
        </w:tc>
        <w:tc>
          <w:tcPr>
            <w:tcW w:w="981" w:type="dxa"/>
            <w:tcBorders>
              <w:top w:val="nil"/>
              <w:left w:val="nil"/>
              <w:bottom w:val="single" w:sz="8" w:space="0" w:color="auto"/>
              <w:right w:val="single" w:sz="8" w:space="0" w:color="auto"/>
            </w:tcBorders>
            <w:shd w:val="clear" w:color="auto" w:fill="auto"/>
            <w:noWrap/>
            <w:vAlign w:val="center"/>
            <w:hideMark/>
          </w:tcPr>
          <w:p w14:paraId="15B937BA" w14:textId="77777777" w:rsidR="00DD6A9B" w:rsidRDefault="00DD6A9B" w:rsidP="00FE7B91">
            <w:pPr>
              <w:jc w:val="center"/>
              <w:rPr>
                <w:rFonts w:ascii="Calibri" w:hAnsi="Calibri" w:cs="Calibri"/>
                <w:color w:val="000000"/>
                <w:sz w:val="22"/>
                <w:szCs w:val="22"/>
              </w:rPr>
            </w:pPr>
          </w:p>
        </w:tc>
      </w:tr>
    </w:tbl>
    <w:p w14:paraId="63CBDA9A" w14:textId="27919E78" w:rsidR="00DD6A9B" w:rsidRDefault="00DD6A9B" w:rsidP="00DD6A9B"/>
    <w:p w14:paraId="0314B217" w14:textId="25E91C44" w:rsidR="008B656B" w:rsidRPr="001857CF" w:rsidRDefault="001B23EF" w:rsidP="00F438F4">
      <w:pPr>
        <w:pStyle w:val="Heading1"/>
        <w:spacing w:before="0" w:after="0"/>
        <w:jc w:val="center"/>
        <w:rPr>
          <w:rFonts w:cs="Calibri"/>
          <w:b w:val="0"/>
          <w:sz w:val="18"/>
          <w:szCs w:val="18"/>
          <w:u w:val="none"/>
        </w:rPr>
      </w:pPr>
      <w:r w:rsidRPr="009E75A6">
        <w:rPr>
          <w:b w:val="0"/>
          <w:color w:val="FF0000"/>
          <w:sz w:val="18"/>
          <w:szCs w:val="18"/>
          <w:u w:val="none"/>
        </w:rPr>
        <w:t xml:space="preserve">D – Deutschsprachige </w:t>
      </w:r>
      <w:r w:rsidR="00EA3C76" w:rsidRPr="009E75A6">
        <w:rPr>
          <w:b w:val="0"/>
          <w:color w:val="FF0000"/>
          <w:sz w:val="18"/>
          <w:szCs w:val="18"/>
          <w:u w:val="none"/>
        </w:rPr>
        <w:t xml:space="preserve">geführte </w:t>
      </w:r>
      <w:r w:rsidRPr="009E75A6">
        <w:rPr>
          <w:b w:val="0"/>
          <w:color w:val="FF0000"/>
          <w:sz w:val="18"/>
          <w:szCs w:val="18"/>
          <w:u w:val="none"/>
        </w:rPr>
        <w:t>Tour</w:t>
      </w:r>
      <w:r w:rsidR="005D4F8F" w:rsidRPr="009E75A6">
        <w:rPr>
          <w:rFonts w:cs="Calibri"/>
          <w:b w:val="0"/>
          <w:sz w:val="18"/>
          <w:szCs w:val="18"/>
          <w:u w:val="none"/>
        </w:rPr>
        <w:t>/</w:t>
      </w:r>
      <w:r w:rsidR="001857CF">
        <w:rPr>
          <w:rFonts w:cs="Calibri"/>
          <w:b w:val="0"/>
          <w:sz w:val="18"/>
          <w:szCs w:val="18"/>
          <w:u w:val="none"/>
        </w:rPr>
        <w:t xml:space="preserve"> </w:t>
      </w:r>
      <w:r w:rsidR="00EA3C76" w:rsidRPr="009E75A6">
        <w:rPr>
          <w:b w:val="0"/>
          <w:color w:val="0070C0"/>
          <w:sz w:val="18"/>
          <w:szCs w:val="18"/>
          <w:u w:val="none"/>
        </w:rPr>
        <w:t>GD – Garantierte Abfahrt</w:t>
      </w:r>
      <w:bookmarkStart w:id="4" w:name="_Itinerary"/>
      <w:bookmarkEnd w:id="4"/>
    </w:p>
    <w:p w14:paraId="09B7FE3B" w14:textId="77777777" w:rsidR="00977DD9" w:rsidRPr="001857CF" w:rsidRDefault="00977DD9" w:rsidP="001857CF"/>
    <w:p w14:paraId="273C23F4" w14:textId="77777777" w:rsidR="00305415" w:rsidRPr="009E75A6" w:rsidRDefault="001B23EF" w:rsidP="00AD5D6B">
      <w:pPr>
        <w:pStyle w:val="Heading1"/>
        <w:spacing w:before="0"/>
        <w:ind w:left="2880" w:firstLine="720"/>
        <w:jc w:val="both"/>
      </w:pPr>
      <w:r w:rsidRPr="009E75A6">
        <w:rPr>
          <w:sz w:val="22"/>
          <w:szCs w:val="22"/>
          <w:u w:val="none"/>
        </w:rPr>
        <w:t>TOURVERLAUF</w:t>
      </w:r>
    </w:p>
    <w:p w14:paraId="493C042F" w14:textId="31E9932E" w:rsidR="00442B35" w:rsidRDefault="001B23EF" w:rsidP="00442B35">
      <w:pPr>
        <w:jc w:val="center"/>
        <w:rPr>
          <w:rFonts w:ascii="Century Gothic" w:hAnsi="Century Gothic"/>
          <w:sz w:val="18"/>
          <w:szCs w:val="18"/>
        </w:rPr>
      </w:pPr>
      <w:r w:rsidRPr="009E75A6">
        <w:rPr>
          <w:rFonts w:ascii="Century Gothic" w:hAnsi="Century Gothic"/>
          <w:b/>
          <w:bCs/>
          <w:sz w:val="18"/>
          <w:szCs w:val="18"/>
        </w:rPr>
        <w:t>F</w:t>
      </w:r>
      <w:r w:rsidRPr="009E75A6">
        <w:rPr>
          <w:rFonts w:ascii="Century Gothic" w:hAnsi="Century Gothic"/>
          <w:sz w:val="18"/>
          <w:szCs w:val="18"/>
        </w:rPr>
        <w:t xml:space="preserve"> – Frühstück</w:t>
      </w:r>
      <w:r w:rsidRPr="009E75A6">
        <w:rPr>
          <w:rFonts w:ascii="Century Gothic" w:hAnsi="Century Gothic"/>
          <w:sz w:val="18"/>
          <w:szCs w:val="18"/>
        </w:rPr>
        <w:tab/>
        <w:t xml:space="preserve"> </w:t>
      </w:r>
      <w:r w:rsidRPr="009E75A6">
        <w:rPr>
          <w:rFonts w:ascii="Century Gothic" w:hAnsi="Century Gothic"/>
          <w:b/>
          <w:bCs/>
          <w:sz w:val="18"/>
          <w:szCs w:val="18"/>
        </w:rPr>
        <w:t>M</w:t>
      </w:r>
      <w:r w:rsidRPr="009E75A6">
        <w:rPr>
          <w:rFonts w:ascii="Century Gothic" w:hAnsi="Century Gothic"/>
          <w:sz w:val="18"/>
          <w:szCs w:val="18"/>
        </w:rPr>
        <w:t xml:space="preserve"> – Mittagessen</w:t>
      </w:r>
      <w:r w:rsidRPr="009E75A6">
        <w:rPr>
          <w:rFonts w:ascii="Century Gothic" w:hAnsi="Century Gothic"/>
          <w:b/>
          <w:bCs/>
          <w:sz w:val="18"/>
          <w:szCs w:val="18"/>
        </w:rPr>
        <w:tab/>
        <w:t>A</w:t>
      </w:r>
      <w:r w:rsidRPr="009E75A6">
        <w:rPr>
          <w:rFonts w:ascii="Century Gothic" w:hAnsi="Century Gothic"/>
          <w:sz w:val="18"/>
          <w:szCs w:val="18"/>
        </w:rPr>
        <w:t xml:space="preserve"> – Abendessen</w:t>
      </w:r>
    </w:p>
    <w:p w14:paraId="7C38DA31" w14:textId="77777777" w:rsidR="008B656B" w:rsidRPr="009E75A6" w:rsidRDefault="008B656B" w:rsidP="008B656B">
      <w:pPr>
        <w:rPr>
          <w:rFonts w:ascii="Century Gothic" w:hAnsi="Century Gothic"/>
          <w:sz w:val="18"/>
          <w:szCs w:val="18"/>
        </w:rPr>
      </w:pPr>
    </w:p>
    <w:p w14:paraId="1E794FED" w14:textId="77777777" w:rsidR="00442B35" w:rsidRPr="009E75A6" w:rsidRDefault="00442B35" w:rsidP="00442B35">
      <w:pPr>
        <w:pStyle w:val="Heading2"/>
        <w:tabs>
          <w:tab w:val="clear" w:pos="6912"/>
          <w:tab w:val="left" w:pos="8100"/>
        </w:tabs>
        <w:spacing w:before="0" w:after="0"/>
        <w:jc w:val="both"/>
        <w:rPr>
          <w:bCs w:val="0"/>
          <w:sz w:val="20"/>
          <w:szCs w:val="20"/>
        </w:rPr>
      </w:pPr>
      <w:r w:rsidRPr="009E75A6">
        <w:rPr>
          <w:sz w:val="20"/>
          <w:szCs w:val="20"/>
        </w:rPr>
        <w:t>TAG 1: PORT ELIZABETH, SÜDAFRIKA</w:t>
      </w:r>
      <w:r w:rsidRPr="009E75A6">
        <w:rPr>
          <w:sz w:val="20"/>
          <w:szCs w:val="20"/>
        </w:rPr>
        <w:tab/>
        <w:t xml:space="preserve">    </w:t>
      </w:r>
    </w:p>
    <w:p w14:paraId="2EFBEA33" w14:textId="77777777" w:rsidR="00442B35" w:rsidRPr="009E75A6" w:rsidRDefault="00442B35" w:rsidP="009E75A6">
      <w:pPr>
        <w:spacing w:line="240" w:lineRule="auto"/>
        <w:jc w:val="both"/>
        <w:rPr>
          <w:rFonts w:ascii="Century Gothic" w:hAnsi="Century Gothic"/>
          <w:sz w:val="18"/>
          <w:szCs w:val="18"/>
        </w:rPr>
      </w:pPr>
      <w:r w:rsidRPr="009E75A6">
        <w:rPr>
          <w:rFonts w:ascii="Century Gothic" w:hAnsi="Century Gothic"/>
          <w:sz w:val="18"/>
          <w:szCs w:val="18"/>
        </w:rPr>
        <w:t>Bei Ihrer Ankunft am Flughafen Port Elizabeth werden Sie abgeholt und zu Ihrer Unterkunft gebracht. Den Rest des Tages haben Sie zur freien Verfügung und verbringen ihn in der netten Stadt am Meer, nehmen Sie an optionalen Aktivität</w:t>
      </w:r>
      <w:r w:rsidR="00E76FA0" w:rsidRPr="009E75A6">
        <w:rPr>
          <w:rFonts w:ascii="Century Gothic" w:hAnsi="Century Gothic"/>
          <w:sz w:val="18"/>
          <w:szCs w:val="18"/>
        </w:rPr>
        <w:t>en</w:t>
      </w:r>
      <w:r w:rsidRPr="009E75A6">
        <w:rPr>
          <w:rFonts w:ascii="Century Gothic" w:hAnsi="Century Gothic"/>
          <w:sz w:val="18"/>
          <w:szCs w:val="18"/>
        </w:rPr>
        <w:t xml:space="preserve"> teil oder verbringen sie einen entspannten Nachmittag am Strand.  </w:t>
      </w:r>
    </w:p>
    <w:p w14:paraId="11547BB9" w14:textId="77777777" w:rsidR="00442B35" w:rsidRDefault="00442B35" w:rsidP="009E75A6">
      <w:pPr>
        <w:spacing w:line="240" w:lineRule="auto"/>
        <w:ind w:left="3060" w:hanging="3060"/>
        <w:jc w:val="both"/>
        <w:rPr>
          <w:rFonts w:ascii="Century Gothic" w:hAnsi="Century Gothic"/>
          <w:b/>
          <w:sz w:val="18"/>
          <w:szCs w:val="18"/>
        </w:rPr>
      </w:pPr>
      <w:r w:rsidRPr="009E75A6">
        <w:rPr>
          <w:rFonts w:ascii="Century Gothic" w:hAnsi="Century Gothic"/>
          <w:b/>
          <w:sz w:val="18"/>
          <w:szCs w:val="18"/>
        </w:rPr>
        <w:t>Unterkunft:</w:t>
      </w:r>
      <w:r w:rsidRPr="009E75A6">
        <w:rPr>
          <w:rFonts w:ascii="Century Gothic" w:hAnsi="Century Gothic"/>
          <w:sz w:val="18"/>
          <w:szCs w:val="18"/>
        </w:rPr>
        <w:tab/>
        <w:t>The Kelway Hotel oder ähnlich (Luxuszimmer mit eigenem Bad, Pool und Restaurant)</w:t>
      </w:r>
      <w:r w:rsidRPr="009E75A6">
        <w:rPr>
          <w:rFonts w:ascii="Century Gothic" w:hAnsi="Century Gothic"/>
          <w:b/>
          <w:sz w:val="18"/>
          <w:szCs w:val="18"/>
        </w:rPr>
        <w:t xml:space="preserve"> </w:t>
      </w:r>
    </w:p>
    <w:p w14:paraId="711B2FD6" w14:textId="77777777" w:rsidR="003E4C3A" w:rsidRDefault="003E4C3A" w:rsidP="009E75A6">
      <w:pPr>
        <w:spacing w:line="240" w:lineRule="auto"/>
        <w:ind w:left="3060" w:hanging="3060"/>
        <w:jc w:val="both"/>
        <w:rPr>
          <w:rFonts w:ascii="Century Gothic" w:hAnsi="Century Gothic"/>
          <w:b/>
          <w:sz w:val="18"/>
          <w:szCs w:val="18"/>
        </w:rPr>
      </w:pPr>
    </w:p>
    <w:p w14:paraId="3B071775" w14:textId="77777777" w:rsidR="00305415" w:rsidRPr="009E75A6" w:rsidRDefault="001B23EF">
      <w:pPr>
        <w:pStyle w:val="Heading2"/>
        <w:tabs>
          <w:tab w:val="clear" w:pos="6912"/>
          <w:tab w:val="left" w:pos="8100"/>
        </w:tabs>
        <w:spacing w:before="0" w:after="0"/>
        <w:jc w:val="both"/>
        <w:rPr>
          <w:bCs w:val="0"/>
          <w:sz w:val="20"/>
          <w:szCs w:val="20"/>
        </w:rPr>
      </w:pPr>
      <w:r w:rsidRPr="009E75A6">
        <w:rPr>
          <w:sz w:val="20"/>
          <w:szCs w:val="20"/>
        </w:rPr>
        <w:lastRenderedPageBreak/>
        <w:t xml:space="preserve">TAG </w:t>
      </w:r>
      <w:r w:rsidR="00442B35" w:rsidRPr="009E75A6">
        <w:rPr>
          <w:sz w:val="20"/>
          <w:szCs w:val="20"/>
        </w:rPr>
        <w:t>2</w:t>
      </w:r>
      <w:r w:rsidRPr="009E75A6">
        <w:rPr>
          <w:sz w:val="20"/>
          <w:szCs w:val="20"/>
        </w:rPr>
        <w:t>: ADDO ELEPHANT NATIONALPARK, SÜDAFRIKA</w:t>
      </w:r>
      <w:r w:rsidRPr="009E75A6">
        <w:rPr>
          <w:sz w:val="20"/>
          <w:szCs w:val="20"/>
        </w:rPr>
        <w:tab/>
        <w:t xml:space="preserve">    </w:t>
      </w:r>
      <w:r w:rsidR="00030A7D">
        <w:rPr>
          <w:sz w:val="20"/>
          <w:szCs w:val="20"/>
        </w:rPr>
        <w:t>F</w:t>
      </w:r>
    </w:p>
    <w:p w14:paraId="1A1BC0F1" w14:textId="77777777" w:rsidR="00305415" w:rsidRPr="009E75A6" w:rsidRDefault="00442B35"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 xml:space="preserve">Heute erkunden wir die Route 67 auf einer Wanderung, die aus einer Reihe von öffentlichen Kunstwerken besteht, die die 67 Jahre des öffentlichen Dienstes der Freiheitsikone, Nelson Mandela, liebevoll als „Tata Madiba“ bekannt, feiern. Am </w:t>
      </w:r>
      <w:r w:rsidR="00784B14" w:rsidRPr="009E75A6">
        <w:rPr>
          <w:rFonts w:ascii="Century Gothic" w:hAnsi="Century Gothic" w:cs="Tahoma"/>
          <w:sz w:val="18"/>
          <w:szCs w:val="18"/>
        </w:rPr>
        <w:t>frühen</w:t>
      </w:r>
      <w:r w:rsidRPr="009E75A6">
        <w:rPr>
          <w:rFonts w:ascii="Century Gothic" w:hAnsi="Century Gothic" w:cs="Tahoma"/>
          <w:sz w:val="18"/>
          <w:szCs w:val="18"/>
        </w:rPr>
        <w:t xml:space="preserve"> Nachmittag werden Sie zum Addo Nationalpark gebracht. </w:t>
      </w:r>
      <w:r w:rsidR="001B23EF" w:rsidRPr="009E75A6">
        <w:rPr>
          <w:rFonts w:ascii="Century Gothic" w:hAnsi="Century Gothic" w:cs="Tahoma"/>
          <w:sz w:val="18"/>
          <w:szCs w:val="18"/>
        </w:rPr>
        <w:t>Ein Benchmark-Erfolg für den Tierschutz – der Addo Elephant Nationalpark bietet einen einzigartigen Lebensraum für Wildtiere, und ist bekannt f</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 xml:space="preserve">r die Addo-Elefanten und die </w:t>
      </w:r>
      <w:r w:rsidR="001B23EF" w:rsidRPr="009E75A6">
        <w:rPr>
          <w:rFonts w:ascii="Century Gothic" w:hAnsi="Century Gothic" w:cs="Tahoma"/>
          <w:sz w:val="18"/>
          <w:szCs w:val="20"/>
        </w:rPr>
        <w:t>ü</w:t>
      </w:r>
      <w:r w:rsidR="001B23EF" w:rsidRPr="009E75A6">
        <w:rPr>
          <w:rFonts w:ascii="Century Gothic" w:hAnsi="Century Gothic" w:cs="Tahoma"/>
          <w:sz w:val="18"/>
          <w:szCs w:val="18"/>
        </w:rPr>
        <w:t>brige Population des flugunfähigen Mistkäfers. Wir verbringen den Nachmittag auf eine</w:t>
      </w:r>
      <w:r w:rsidR="00AD5D6B" w:rsidRPr="009E75A6">
        <w:rPr>
          <w:rFonts w:ascii="Century Gothic" w:hAnsi="Century Gothic" w:cs="Tahoma"/>
          <w:sz w:val="18"/>
          <w:szCs w:val="18"/>
        </w:rPr>
        <w:t>m Game Drive</w:t>
      </w:r>
      <w:r w:rsidR="001B23EF" w:rsidRPr="009E75A6">
        <w:rPr>
          <w:rFonts w:ascii="Century Gothic" w:hAnsi="Century Gothic" w:cs="Tahoma"/>
          <w:sz w:val="18"/>
          <w:szCs w:val="18"/>
        </w:rPr>
        <w:t xml:space="preserve"> in unserem Fahrzeug und suchen nach Elefanten, Spitzmaulnash</w:t>
      </w:r>
      <w:r w:rsidR="001B23EF" w:rsidRPr="009E75A6">
        <w:rPr>
          <w:rFonts w:ascii="Century Gothic" w:hAnsi="Century Gothic"/>
          <w:sz w:val="18"/>
          <w:szCs w:val="18"/>
        </w:rPr>
        <w:t>ö</w:t>
      </w:r>
      <w:r w:rsidR="001B23EF" w:rsidRPr="009E75A6">
        <w:rPr>
          <w:rFonts w:ascii="Century Gothic" w:hAnsi="Century Gothic" w:cs="Tahoma"/>
          <w:sz w:val="18"/>
          <w:szCs w:val="18"/>
        </w:rPr>
        <w:t>rnern, L</w:t>
      </w:r>
      <w:r w:rsidR="001B23EF" w:rsidRPr="009E75A6">
        <w:rPr>
          <w:rFonts w:ascii="Century Gothic" w:hAnsi="Century Gothic"/>
          <w:sz w:val="18"/>
          <w:szCs w:val="18"/>
        </w:rPr>
        <w:t>ö</w:t>
      </w:r>
      <w:r w:rsidR="001B23EF" w:rsidRPr="009E75A6">
        <w:rPr>
          <w:rFonts w:ascii="Century Gothic" w:hAnsi="Century Gothic" w:cs="Tahoma"/>
          <w:sz w:val="18"/>
          <w:szCs w:val="18"/>
        </w:rPr>
        <w:t>wen, B</w:t>
      </w:r>
      <w:r w:rsidR="001B23EF" w:rsidRPr="009E75A6">
        <w:rPr>
          <w:rFonts w:ascii="Century Gothic" w:eastAsia="Arial Unicode MS" w:hAnsi="Century Gothic" w:cs="Arial Unicode MS"/>
          <w:sz w:val="18"/>
          <w:szCs w:val="18"/>
        </w:rPr>
        <w:t>ü</w:t>
      </w:r>
      <w:r w:rsidR="001B23EF" w:rsidRPr="009E75A6">
        <w:rPr>
          <w:rFonts w:ascii="Century Gothic" w:hAnsi="Century Gothic" w:cs="Tahoma"/>
          <w:sz w:val="18"/>
          <w:szCs w:val="18"/>
        </w:rPr>
        <w:t>ffeln und Leoparden. Zusätzliche Pirschfahrten, die in einem offenen Safarifahrzeug durchgeführt werden, sind gegen einen Aufpreis möglich. Ein Abend am beleuchteten Wasserloch, erm</w:t>
      </w:r>
      <w:r w:rsidR="001B23EF" w:rsidRPr="009E75A6">
        <w:rPr>
          <w:rFonts w:ascii="Century Gothic" w:hAnsi="Century Gothic"/>
          <w:sz w:val="18"/>
          <w:szCs w:val="18"/>
        </w:rPr>
        <w:t xml:space="preserve">öglicht es uns, </w:t>
      </w:r>
      <w:r w:rsidR="001B23EF" w:rsidRPr="009E75A6">
        <w:rPr>
          <w:rFonts w:ascii="Century Gothic" w:hAnsi="Century Gothic" w:cs="Tahoma"/>
          <w:sz w:val="18"/>
          <w:szCs w:val="18"/>
        </w:rPr>
        <w:t>die nachtaktiven Tiere zu beobachten und ihren Rufen zu lauschen.</w:t>
      </w:r>
    </w:p>
    <w:p w14:paraId="35C5A46F" w14:textId="77777777" w:rsidR="00305415" w:rsidRPr="009E75A6" w:rsidRDefault="00305415" w:rsidP="009E75A6">
      <w:pPr>
        <w:spacing w:after="0" w:line="240" w:lineRule="auto"/>
        <w:jc w:val="both"/>
        <w:rPr>
          <w:rFonts w:ascii="Century Gothic" w:hAnsi="Century Gothic" w:cs="Tahoma"/>
          <w:sz w:val="18"/>
          <w:szCs w:val="18"/>
        </w:rPr>
      </w:pPr>
    </w:p>
    <w:p w14:paraId="7A4209B7" w14:textId="77777777" w:rsidR="00305415" w:rsidRPr="009E75A6" w:rsidRDefault="001B23EF" w:rsidP="009E75A6">
      <w:pPr>
        <w:spacing w:after="0" w:line="240" w:lineRule="auto"/>
        <w:ind w:left="3420" w:hanging="3420"/>
        <w:jc w:val="center"/>
        <w:rPr>
          <w:rFonts w:ascii="Century Gothic" w:hAnsi="Century Gothic"/>
          <w:b/>
          <w:sz w:val="18"/>
          <w:szCs w:val="18"/>
        </w:rPr>
      </w:pPr>
      <w:r w:rsidRPr="009E75A6">
        <w:rPr>
          <w:rFonts w:ascii="Century Gothic" w:hAnsi="Century Gothic"/>
          <w:b/>
          <w:sz w:val="18"/>
          <w:szCs w:val="18"/>
        </w:rPr>
        <w:t xml:space="preserve">ADDO ELEPHANT NATIONALPARK </w:t>
      </w:r>
    </w:p>
    <w:p w14:paraId="527BB80D" w14:textId="77777777" w:rsidR="00305415" w:rsidRPr="009E75A6" w:rsidRDefault="00AD5D6B" w:rsidP="009E75A6">
      <w:pPr>
        <w:spacing w:after="0" w:line="240" w:lineRule="auto"/>
        <w:ind w:left="3420" w:hanging="3420"/>
        <w:jc w:val="center"/>
        <w:rPr>
          <w:rFonts w:ascii="Century Gothic" w:hAnsi="Century Gothic"/>
          <w:b/>
          <w:sz w:val="20"/>
          <w:szCs w:val="20"/>
        </w:rPr>
      </w:pPr>
      <w:r w:rsidRPr="009E75A6">
        <w:rPr>
          <w:rFonts w:ascii="Century Gothic" w:hAnsi="Century Gothic"/>
          <w:b/>
          <w:sz w:val="18"/>
          <w:szCs w:val="18"/>
        </w:rPr>
        <w:t xml:space="preserve">ZUSÄTZLICHER GAME DRIVE </w:t>
      </w:r>
      <w:r w:rsidR="001B23EF" w:rsidRPr="009E75A6">
        <w:rPr>
          <w:rFonts w:ascii="Century Gothic" w:hAnsi="Century Gothic"/>
          <w:b/>
          <w:sz w:val="18"/>
          <w:szCs w:val="18"/>
        </w:rPr>
        <w:t>IN EINEM OFFENEN SAFARIFAHRZEUG</w:t>
      </w:r>
      <w:r w:rsidR="001B23EF" w:rsidRPr="009E75A6">
        <w:rPr>
          <w:rFonts w:ascii="Century Gothic" w:hAnsi="Century Gothic"/>
          <w:b/>
          <w:sz w:val="20"/>
          <w:szCs w:val="20"/>
        </w:rPr>
        <w:br/>
      </w:r>
    </w:p>
    <w:p w14:paraId="4BFC1B78" w14:textId="53AB52C4" w:rsidR="00D12165" w:rsidRDefault="001B23EF" w:rsidP="00D12165">
      <w:pPr>
        <w:spacing w:after="0" w:line="240" w:lineRule="auto"/>
        <w:rPr>
          <w:rFonts w:ascii="Century Gothic" w:hAnsi="Century Gothic" w:cs="Tahoma"/>
          <w:sz w:val="18"/>
          <w:szCs w:val="20"/>
        </w:rPr>
      </w:pPr>
      <w:r w:rsidRPr="009E75A6">
        <w:rPr>
          <w:rFonts w:ascii="Century Gothic" w:hAnsi="Century Gothic" w:cs="Tahoma"/>
          <w:b/>
          <w:sz w:val="18"/>
          <w:szCs w:val="18"/>
        </w:rPr>
        <w:t>S</w:t>
      </w:r>
      <w:r w:rsidR="00977DD9">
        <w:rPr>
          <w:rFonts w:ascii="Century Gothic" w:hAnsi="Century Gothic" w:cs="Tahoma"/>
          <w:b/>
          <w:sz w:val="18"/>
          <w:szCs w:val="18"/>
        </w:rPr>
        <w:t>onnenuntergans</w:t>
      </w:r>
      <w:r w:rsidR="005E3D1B">
        <w:rPr>
          <w:rFonts w:ascii="Century Gothic" w:hAnsi="Century Gothic" w:cs="Tahoma"/>
          <w:b/>
          <w:sz w:val="18"/>
          <w:szCs w:val="18"/>
        </w:rPr>
        <w:t>safari</w:t>
      </w:r>
      <w:r w:rsidRPr="009E75A6">
        <w:rPr>
          <w:rFonts w:ascii="Century Gothic" w:hAnsi="Century Gothic" w:cs="Tahoma"/>
          <w:b/>
          <w:sz w:val="18"/>
          <w:szCs w:val="18"/>
        </w:rPr>
        <w:t xml:space="preserve">                  </w:t>
      </w:r>
      <w:r w:rsidRPr="009E75A6">
        <w:rPr>
          <w:rFonts w:ascii="Century Gothic" w:hAnsi="Century Gothic" w:cs="Tahoma"/>
          <w:bCs/>
          <w:sz w:val="18"/>
          <w:szCs w:val="18"/>
        </w:rPr>
        <w:t>inkl. Snacks und Getränke</w:t>
      </w:r>
      <w:r w:rsidRPr="009E75A6">
        <w:rPr>
          <w:rFonts w:ascii="Century Gothic" w:hAnsi="Century Gothic" w:cs="Tahoma"/>
          <w:sz w:val="18"/>
          <w:szCs w:val="18"/>
        </w:rPr>
        <w:t xml:space="preserve">               </w:t>
      </w:r>
      <w:r w:rsidR="00D12165">
        <w:rPr>
          <w:rFonts w:ascii="Century Gothic" w:hAnsi="Century Gothic" w:cs="Tahoma"/>
          <w:sz w:val="18"/>
          <w:szCs w:val="20"/>
        </w:rPr>
        <w:t>Preis wird noch mitgeteilt</w:t>
      </w:r>
    </w:p>
    <w:p w14:paraId="6F50AD40" w14:textId="21B69D3E" w:rsidR="00305415" w:rsidRPr="009E75A6" w:rsidRDefault="00305415" w:rsidP="009E75A6">
      <w:pPr>
        <w:spacing w:after="0" w:line="240" w:lineRule="auto"/>
        <w:rPr>
          <w:rFonts w:ascii="Century Gothic" w:hAnsi="Century Gothic" w:cs="Tahoma"/>
          <w:bCs/>
          <w:sz w:val="18"/>
          <w:szCs w:val="18"/>
        </w:rPr>
      </w:pPr>
    </w:p>
    <w:p w14:paraId="05136AFD" w14:textId="77777777" w:rsidR="00305415" w:rsidRPr="009E75A6" w:rsidRDefault="00305415" w:rsidP="009E75A6">
      <w:pPr>
        <w:spacing w:after="0" w:line="240" w:lineRule="auto"/>
        <w:jc w:val="both"/>
        <w:rPr>
          <w:rFonts w:ascii="Century Gothic" w:hAnsi="Century Gothic"/>
          <w:b/>
          <w:bCs/>
          <w:sz w:val="18"/>
          <w:szCs w:val="18"/>
        </w:rPr>
      </w:pPr>
    </w:p>
    <w:p w14:paraId="649B09AC" w14:textId="77777777" w:rsidR="00040981" w:rsidRPr="009E75A6" w:rsidRDefault="00040981" w:rsidP="009E75A6">
      <w:pPr>
        <w:tabs>
          <w:tab w:val="left" w:pos="6237"/>
        </w:tabs>
        <w:spacing w:after="0" w:line="240" w:lineRule="auto"/>
        <w:ind w:left="2835" w:hanging="2835"/>
        <w:jc w:val="both"/>
        <w:rPr>
          <w:rFonts w:ascii="Century Gothic" w:hAnsi="Century Gothic"/>
          <w:b/>
          <w:bCs/>
          <w:sz w:val="18"/>
          <w:szCs w:val="18"/>
        </w:rPr>
      </w:pPr>
    </w:p>
    <w:p w14:paraId="2ACF02D9"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70 km </w:t>
      </w:r>
      <w:r w:rsidRPr="009E75A6">
        <w:rPr>
          <w:rFonts w:ascii="Century Gothic" w:hAnsi="Century Gothic"/>
          <w:sz w:val="18"/>
          <w:szCs w:val="18"/>
        </w:rPr>
        <w:tab/>
      </w:r>
    </w:p>
    <w:p w14:paraId="62ACFFDE" w14:textId="77777777" w:rsidR="00040981" w:rsidRPr="009E75A6" w:rsidRDefault="00040981" w:rsidP="009E75A6">
      <w:pPr>
        <w:spacing w:after="0" w:line="240" w:lineRule="auto"/>
        <w:ind w:left="2835" w:hanging="2835"/>
        <w:jc w:val="both"/>
        <w:rPr>
          <w:rFonts w:ascii="Century Gothic" w:hAnsi="Century Gothic"/>
          <w:b/>
          <w:sz w:val="18"/>
          <w:szCs w:val="18"/>
        </w:rPr>
      </w:pPr>
    </w:p>
    <w:p w14:paraId="21E0DAF7" w14:textId="77777777" w:rsidR="00305415" w:rsidRPr="009E75A6" w:rsidRDefault="001B23EF" w:rsidP="009E75A6">
      <w:pPr>
        <w:spacing w:after="0" w:line="240" w:lineRule="auto"/>
        <w:ind w:left="2835" w:hanging="2835"/>
        <w:jc w:val="both"/>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t>Addo Elephant Rest Camp oder ähnlich (Bungalows mit eigenem Bad, Pool &amp; Restaurant)</w:t>
      </w:r>
    </w:p>
    <w:p w14:paraId="74FC88F5" w14:textId="77777777" w:rsidR="005E3D1B" w:rsidRPr="009E75A6" w:rsidRDefault="005E3D1B" w:rsidP="005E3D1B">
      <w:pPr>
        <w:spacing w:after="0" w:line="240" w:lineRule="auto"/>
        <w:jc w:val="both"/>
        <w:rPr>
          <w:rFonts w:ascii="Century Gothic" w:hAnsi="Century Gothic"/>
          <w:b/>
          <w:bCs/>
          <w:sz w:val="18"/>
          <w:szCs w:val="20"/>
          <w:u w:val="single"/>
        </w:rPr>
      </w:pPr>
      <w:r w:rsidRPr="009E75A6">
        <w:rPr>
          <w:rFonts w:ascii="Century Gothic" w:hAnsi="Century Gothic" w:cs="Tahoma"/>
          <w:sz w:val="18"/>
          <w:szCs w:val="18"/>
        </w:rPr>
        <w:t xml:space="preserve">*Voranmeldung empfohlen. Basierend auf einem Minimum von 2 Personen. Abfahrtszeiten sind saisonal abhängig. </w:t>
      </w:r>
    </w:p>
    <w:p w14:paraId="4A3CFE1C" w14:textId="77777777" w:rsidR="002B2A85" w:rsidRPr="009E75A6" w:rsidRDefault="002B2A85" w:rsidP="00040981">
      <w:pPr>
        <w:spacing w:after="0"/>
        <w:ind w:left="2835" w:hanging="2835"/>
        <w:jc w:val="both"/>
        <w:rPr>
          <w:rFonts w:ascii="Century Gothic" w:hAnsi="Century Gothic"/>
          <w:sz w:val="18"/>
          <w:szCs w:val="18"/>
        </w:rPr>
      </w:pPr>
    </w:p>
    <w:p w14:paraId="20ED63D9" w14:textId="77777777" w:rsidR="00305415" w:rsidRPr="009E75A6" w:rsidRDefault="00442B35">
      <w:pPr>
        <w:pStyle w:val="Heading2"/>
        <w:tabs>
          <w:tab w:val="clear" w:pos="6912"/>
          <w:tab w:val="left" w:pos="8280"/>
        </w:tabs>
        <w:spacing w:before="0" w:after="0"/>
        <w:jc w:val="both"/>
        <w:rPr>
          <w:bCs w:val="0"/>
          <w:sz w:val="20"/>
          <w:szCs w:val="20"/>
        </w:rPr>
      </w:pPr>
      <w:r w:rsidRPr="009E75A6">
        <w:rPr>
          <w:sz w:val="20"/>
          <w:szCs w:val="20"/>
        </w:rPr>
        <w:t>TAG 3</w:t>
      </w:r>
      <w:r w:rsidR="001B23EF" w:rsidRPr="009E75A6">
        <w:rPr>
          <w:sz w:val="20"/>
          <w:szCs w:val="20"/>
        </w:rPr>
        <w:t xml:space="preserve"> &amp; </w:t>
      </w:r>
      <w:r w:rsidRPr="009E75A6">
        <w:rPr>
          <w:sz w:val="20"/>
          <w:szCs w:val="20"/>
        </w:rPr>
        <w:t>4</w:t>
      </w:r>
      <w:r w:rsidR="001B23EF" w:rsidRPr="009E75A6">
        <w:rPr>
          <w:sz w:val="20"/>
          <w:szCs w:val="20"/>
        </w:rPr>
        <w:t>: TSITSIKAMMA, SÜDAFRIKA</w:t>
      </w:r>
      <w:r w:rsidR="001B23EF" w:rsidRPr="009E75A6">
        <w:rPr>
          <w:sz w:val="20"/>
          <w:szCs w:val="20"/>
        </w:rPr>
        <w:tab/>
      </w:r>
      <w:r w:rsidR="001B23EF" w:rsidRPr="009E75A6">
        <w:rPr>
          <w:bCs w:val="0"/>
          <w:sz w:val="20"/>
          <w:szCs w:val="20"/>
        </w:rPr>
        <w:t>F, F</w:t>
      </w:r>
    </w:p>
    <w:p w14:paraId="4E1C2FFB" w14:textId="77777777" w:rsidR="00305415" w:rsidRPr="009E75A6" w:rsidRDefault="001B23EF" w:rsidP="009E75A6">
      <w:pPr>
        <w:spacing w:line="240" w:lineRule="auto"/>
        <w:jc w:val="both"/>
        <w:rPr>
          <w:rFonts w:ascii="Century Gothic" w:hAnsi="Century Gothic" w:cs="Tahoma"/>
          <w:sz w:val="18"/>
          <w:szCs w:val="20"/>
        </w:rPr>
      </w:pPr>
      <w:r w:rsidRPr="009E75A6">
        <w:rPr>
          <w:rFonts w:ascii="Century Gothic" w:hAnsi="Century Gothic" w:cs="Tahoma"/>
          <w:sz w:val="18"/>
          <w:szCs w:val="20"/>
        </w:rPr>
        <w:t>An diesem Morgen nach dem Frühstück geht unsere Reise weiter entlang der Südküste Südafrikas in eine Region verblüffender Schönheit, besser bekannt als die Garden Route.  Wir verbringen zwei Nächte im Storms River Village, im Herzen des Tsitsikamma Waldes. Wir werden eine gemütliche Wanderung entlang eines der kurzen Wanderwege machen und Sie haben Gelegenheit, die Busch-Vegetation und felsige Küste zu erkunden. Es gibt auch die Möglichkeit, von der Bloukrans Brücke den h</w:t>
      </w:r>
      <w:r w:rsidRPr="009E75A6">
        <w:rPr>
          <w:rFonts w:ascii="Century Gothic" w:hAnsi="Century Gothic"/>
          <w:sz w:val="18"/>
          <w:szCs w:val="20"/>
        </w:rPr>
        <w:t>ö</w:t>
      </w:r>
      <w:r w:rsidRPr="009E75A6">
        <w:rPr>
          <w:rFonts w:ascii="Century Gothic" w:hAnsi="Century Gothic" w:cs="Tahoma"/>
          <w:sz w:val="18"/>
          <w:szCs w:val="20"/>
        </w:rPr>
        <w:t xml:space="preserve">chsten Bungee-Sprung der Welt zu wagen (auf eigene Kosten). </w:t>
      </w:r>
    </w:p>
    <w:p w14:paraId="2A699A35"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bCs/>
          <w:sz w:val="18"/>
          <w:szCs w:val="20"/>
        </w:rPr>
        <w:t>240</w:t>
      </w:r>
      <w:r w:rsidRPr="009E75A6">
        <w:rPr>
          <w:rFonts w:ascii="Century Gothic" w:hAnsi="Century Gothic"/>
          <w:sz w:val="18"/>
          <w:szCs w:val="20"/>
        </w:rPr>
        <w:t xml:space="preserve">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304DBDEB" w14:textId="77777777" w:rsidR="00305415" w:rsidRPr="009E75A6" w:rsidRDefault="00305415" w:rsidP="009E75A6">
      <w:pPr>
        <w:spacing w:after="0" w:line="240" w:lineRule="auto"/>
        <w:ind w:left="2835" w:hanging="2835"/>
        <w:jc w:val="both"/>
        <w:rPr>
          <w:rFonts w:ascii="Century Gothic" w:hAnsi="Century Gothic"/>
          <w:sz w:val="18"/>
          <w:szCs w:val="20"/>
        </w:rPr>
      </w:pPr>
    </w:p>
    <w:p w14:paraId="317BB1F8" w14:textId="77777777" w:rsidR="00305415" w:rsidRPr="009E75A6" w:rsidRDefault="001B23EF" w:rsidP="009E75A6">
      <w:pPr>
        <w:spacing w:after="0" w:line="240" w:lineRule="auto"/>
        <w:ind w:left="2835" w:hanging="2835"/>
        <w:jc w:val="both"/>
        <w:rPr>
          <w:rFonts w:ascii="Century Gothic" w:hAnsi="Century Gothic"/>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t>Tsitsikamma Village Inn oder ähnlich (Zimmer mit eigenem Bad, Pool, Restaurant)</w:t>
      </w:r>
    </w:p>
    <w:p w14:paraId="71674983" w14:textId="77777777" w:rsidR="008B778D" w:rsidRPr="009E75A6" w:rsidRDefault="008B778D" w:rsidP="008B778D">
      <w:pPr>
        <w:spacing w:after="0"/>
        <w:ind w:left="2835" w:hanging="2835"/>
        <w:jc w:val="both"/>
        <w:rPr>
          <w:rFonts w:ascii="Century Gothic" w:hAnsi="Century Gothic"/>
          <w:sz w:val="18"/>
          <w:szCs w:val="20"/>
        </w:rPr>
      </w:pPr>
    </w:p>
    <w:p w14:paraId="227C1F4D"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t xml:space="preserve">TAG </w:t>
      </w:r>
      <w:r w:rsidR="00442B35" w:rsidRPr="009E75A6">
        <w:rPr>
          <w:sz w:val="20"/>
          <w:szCs w:val="20"/>
        </w:rPr>
        <w:t>5</w:t>
      </w:r>
      <w:r w:rsidRPr="009E75A6">
        <w:rPr>
          <w:sz w:val="20"/>
          <w:szCs w:val="20"/>
        </w:rPr>
        <w:t xml:space="preserve">: </w:t>
      </w:r>
      <w:r w:rsidR="00442B35" w:rsidRPr="009E75A6">
        <w:rPr>
          <w:sz w:val="20"/>
          <w:szCs w:val="18"/>
        </w:rPr>
        <w:t>VON KNYSNA NACH OUDTSHOORN, SÜDAFRIKA</w:t>
      </w:r>
      <w:r w:rsidRPr="009E75A6">
        <w:rPr>
          <w:sz w:val="20"/>
          <w:szCs w:val="20"/>
        </w:rPr>
        <w:tab/>
        <w:t xml:space="preserve">    </w:t>
      </w:r>
      <w:r w:rsidRPr="009E75A6">
        <w:rPr>
          <w:bCs w:val="0"/>
          <w:sz w:val="20"/>
          <w:szCs w:val="20"/>
        </w:rPr>
        <w:t>F</w:t>
      </w:r>
    </w:p>
    <w:p w14:paraId="0EC9986E" w14:textId="00E79D28" w:rsidR="00D45473" w:rsidRPr="009E75A6" w:rsidRDefault="00D45473" w:rsidP="009E75A6">
      <w:pPr>
        <w:spacing w:after="0" w:line="240" w:lineRule="auto"/>
        <w:jc w:val="both"/>
        <w:rPr>
          <w:rFonts w:ascii="Century Gothic" w:hAnsi="Century Gothic" w:cs="Tahoma"/>
          <w:sz w:val="18"/>
          <w:szCs w:val="18"/>
        </w:rPr>
      </w:pPr>
      <w:r w:rsidRPr="00501C55">
        <w:rPr>
          <w:rFonts w:ascii="Century Gothic" w:hAnsi="Century Gothic" w:cs="Tahoma"/>
          <w:sz w:val="18"/>
          <w:szCs w:val="18"/>
        </w:rPr>
        <w:t xml:space="preserve">Nachdem wir die ‘The Heads’ in Knysna - einer Stadt, die an einer ruhigen Lagune liegt, besucht haben, werden wir eine interaktive und lehrreiche Austernverkostung genießen. Danach fahren wir weiter, </w:t>
      </w:r>
      <w:r w:rsidRPr="00501C55">
        <w:rPr>
          <w:rFonts w:ascii="Century Gothic" w:eastAsia="Arial Unicode MS" w:hAnsi="Century Gothic" w:cs="Arial Unicode MS"/>
          <w:sz w:val="18"/>
          <w:szCs w:val="18"/>
        </w:rPr>
        <w:t>ü</w:t>
      </w:r>
      <w:r w:rsidRPr="00501C55">
        <w:rPr>
          <w:rFonts w:ascii="Century Gothic" w:hAnsi="Century Gothic" w:cs="Tahoma"/>
          <w:sz w:val="18"/>
          <w:szCs w:val="18"/>
        </w:rPr>
        <w:t>ber die Outeniqua Berge in die Kleine Karoo nach Oudtshoorn. Wir besichtigen die berühmten Cango Caves mit ihren eindrucksvollen uralten Stalagmiten und Stalagtiten, bevor wir in der Welthauptstadt der Strauße übernachten.</w:t>
      </w:r>
      <w:r w:rsidR="00501C55" w:rsidRPr="00501C55">
        <w:t xml:space="preserve"> </w:t>
      </w:r>
      <w:r w:rsidR="00501C55" w:rsidRPr="00501C55">
        <w:rPr>
          <w:rFonts w:ascii="Century Gothic" w:hAnsi="Century Gothic" w:cs="Tahoma"/>
          <w:sz w:val="18"/>
          <w:szCs w:val="18"/>
        </w:rPr>
        <w:t>Während Ihres Aufenthalts haben Sie die Möglichkeit, an einem interaktiven interpretativen Naturspaziergang teilzunehmen, bei dem die biologische Vielfalt, die Anpassung, die Bedeutung von Organismen, die gegenseitige Abhängigkeit und die Notwendigkeit der Erhaltung im Mittelpunkt stehen.</w:t>
      </w:r>
    </w:p>
    <w:p w14:paraId="66E96410" w14:textId="77777777" w:rsidR="00CD0A32" w:rsidRPr="009E75A6" w:rsidRDefault="00CD0A32" w:rsidP="00D45473">
      <w:pPr>
        <w:spacing w:after="0"/>
        <w:jc w:val="both"/>
        <w:rPr>
          <w:rFonts w:ascii="Century Gothic" w:hAnsi="Century Gothic" w:cs="Tahoma"/>
          <w:sz w:val="18"/>
          <w:szCs w:val="18"/>
        </w:rPr>
      </w:pPr>
    </w:p>
    <w:p w14:paraId="22B0AB2E" w14:textId="77777777" w:rsidR="00305415" w:rsidRPr="009E75A6" w:rsidRDefault="001B23EF" w:rsidP="008F7BBB">
      <w:pPr>
        <w:tabs>
          <w:tab w:val="left" w:pos="6237"/>
        </w:tabs>
        <w:spacing w:after="0"/>
        <w:ind w:left="2835" w:hanging="2835"/>
        <w:jc w:val="both"/>
        <w:rPr>
          <w:rFonts w:ascii="Century Gothic" w:hAnsi="Century Gothic"/>
          <w:sz w:val="18"/>
          <w:szCs w:val="20"/>
        </w:rPr>
      </w:pPr>
      <w:r w:rsidRPr="009E75A6">
        <w:rPr>
          <w:rFonts w:ascii="Century Gothic" w:hAnsi="Century Gothic"/>
          <w:b/>
          <w:bCs/>
          <w:sz w:val="18"/>
          <w:szCs w:val="20"/>
        </w:rPr>
        <w:t>Distanz:</w:t>
      </w:r>
      <w:r w:rsidRPr="009E75A6">
        <w:rPr>
          <w:rFonts w:ascii="Century Gothic" w:hAnsi="Century Gothic"/>
          <w:b/>
          <w:bCs/>
          <w:sz w:val="18"/>
          <w:szCs w:val="20"/>
        </w:rPr>
        <w:tab/>
      </w:r>
      <w:r w:rsidRPr="009E75A6">
        <w:rPr>
          <w:rFonts w:ascii="Century Gothic" w:hAnsi="Century Gothic"/>
          <w:sz w:val="18"/>
          <w:szCs w:val="20"/>
        </w:rPr>
        <w:t xml:space="preserve">280 km </w:t>
      </w:r>
      <w:r w:rsidRPr="009E75A6">
        <w:rPr>
          <w:rFonts w:ascii="Century Gothic" w:hAnsi="Century Gothic"/>
          <w:sz w:val="18"/>
          <w:szCs w:val="20"/>
        </w:rPr>
        <w:tab/>
      </w:r>
      <w:r w:rsidRPr="009E75A6">
        <w:rPr>
          <w:rFonts w:ascii="Century Gothic" w:hAnsi="Century Gothic"/>
          <w:b/>
          <w:sz w:val="18"/>
          <w:szCs w:val="20"/>
        </w:rPr>
        <w:t xml:space="preserve">Abfahrt: </w:t>
      </w:r>
      <w:r w:rsidRPr="009E75A6">
        <w:rPr>
          <w:rFonts w:ascii="Century Gothic" w:hAnsi="Century Gothic"/>
          <w:sz w:val="18"/>
          <w:szCs w:val="20"/>
        </w:rPr>
        <w:t>08:00</w:t>
      </w:r>
    </w:p>
    <w:p w14:paraId="6EA3D6BB"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sz w:val="18"/>
          <w:szCs w:val="20"/>
        </w:rPr>
        <w:tab/>
      </w:r>
    </w:p>
    <w:p w14:paraId="1E71A7AA" w14:textId="1A609AD3" w:rsidR="008F7BBB" w:rsidRPr="009E75A6" w:rsidRDefault="001B23EF" w:rsidP="008F7BBB">
      <w:pPr>
        <w:spacing w:after="0"/>
        <w:ind w:left="2835" w:hanging="2835"/>
        <w:jc w:val="both"/>
        <w:rPr>
          <w:rFonts w:ascii="Century Gothic" w:hAnsi="Century Gothic"/>
          <w:b/>
          <w:sz w:val="18"/>
          <w:szCs w:val="20"/>
        </w:rPr>
      </w:pPr>
      <w:r w:rsidRPr="009E75A6">
        <w:rPr>
          <w:rFonts w:ascii="Century Gothic" w:hAnsi="Century Gothic"/>
          <w:b/>
          <w:sz w:val="18"/>
          <w:szCs w:val="20"/>
        </w:rPr>
        <w:t>Unterkunft:</w:t>
      </w:r>
      <w:r w:rsidRPr="009E75A6">
        <w:rPr>
          <w:rFonts w:ascii="Century Gothic" w:hAnsi="Century Gothic"/>
          <w:sz w:val="18"/>
          <w:szCs w:val="20"/>
        </w:rPr>
        <w:t xml:space="preserve"> </w:t>
      </w:r>
      <w:r w:rsidRPr="009E75A6">
        <w:rPr>
          <w:rFonts w:ascii="Century Gothic" w:hAnsi="Century Gothic"/>
          <w:sz w:val="18"/>
          <w:szCs w:val="20"/>
        </w:rPr>
        <w:tab/>
      </w:r>
      <w:r w:rsidR="00D01131">
        <w:rPr>
          <w:rFonts w:ascii="Century Gothic" w:hAnsi="Century Gothic"/>
          <w:sz w:val="18"/>
          <w:szCs w:val="18"/>
        </w:rPr>
        <w:t>Mooiplaas Guset House</w:t>
      </w:r>
      <w:r w:rsidR="00D01131" w:rsidRPr="00400DC6">
        <w:rPr>
          <w:rFonts w:ascii="Century Gothic" w:hAnsi="Century Gothic"/>
          <w:sz w:val="18"/>
          <w:szCs w:val="18"/>
        </w:rPr>
        <w:t xml:space="preserve"> oder ähnlich (Zimmer mit eigenem Bad, Bar</w:t>
      </w:r>
      <w:r w:rsidR="00D01131">
        <w:rPr>
          <w:rFonts w:ascii="Century Gothic" w:hAnsi="Century Gothic"/>
          <w:sz w:val="18"/>
          <w:szCs w:val="18"/>
        </w:rPr>
        <w:t xml:space="preserve">, Swimming pool, </w:t>
      </w:r>
      <w:r w:rsidR="00D01131" w:rsidRPr="00400DC6">
        <w:rPr>
          <w:rFonts w:ascii="Century Gothic" w:hAnsi="Century Gothic"/>
          <w:sz w:val="18"/>
          <w:szCs w:val="18"/>
        </w:rPr>
        <w:t>Restaurant)</w:t>
      </w:r>
      <w:r w:rsidR="00D01131" w:rsidRPr="00400DC6">
        <w:rPr>
          <w:rFonts w:ascii="Century Gothic" w:hAnsi="Century Gothic"/>
          <w:b/>
          <w:sz w:val="18"/>
          <w:szCs w:val="18"/>
        </w:rPr>
        <w:t xml:space="preserve">          </w:t>
      </w:r>
    </w:p>
    <w:p w14:paraId="0939F59C" w14:textId="77777777" w:rsidR="00305415" w:rsidRPr="009E75A6" w:rsidRDefault="001B23EF" w:rsidP="008F7BBB">
      <w:pPr>
        <w:spacing w:after="0"/>
        <w:ind w:left="2835" w:hanging="2835"/>
        <w:jc w:val="both"/>
        <w:rPr>
          <w:rFonts w:ascii="Century Gothic" w:hAnsi="Century Gothic"/>
          <w:sz w:val="18"/>
          <w:szCs w:val="20"/>
        </w:rPr>
      </w:pPr>
      <w:r w:rsidRPr="009E75A6">
        <w:rPr>
          <w:rFonts w:ascii="Century Gothic" w:hAnsi="Century Gothic"/>
          <w:b/>
          <w:sz w:val="18"/>
          <w:szCs w:val="20"/>
        </w:rPr>
        <w:t xml:space="preserve">  </w:t>
      </w:r>
    </w:p>
    <w:p w14:paraId="0F9014C7" w14:textId="77777777" w:rsidR="00305415" w:rsidRPr="009E75A6" w:rsidRDefault="001B23EF">
      <w:pPr>
        <w:pStyle w:val="Heading2"/>
        <w:tabs>
          <w:tab w:val="clear" w:pos="6912"/>
          <w:tab w:val="left" w:pos="8280"/>
        </w:tabs>
        <w:spacing w:before="0" w:after="0"/>
        <w:jc w:val="both"/>
        <w:rPr>
          <w:bCs w:val="0"/>
          <w:sz w:val="20"/>
          <w:szCs w:val="20"/>
        </w:rPr>
      </w:pPr>
      <w:r w:rsidRPr="009E75A6">
        <w:rPr>
          <w:sz w:val="20"/>
          <w:szCs w:val="20"/>
        </w:rPr>
        <w:lastRenderedPageBreak/>
        <w:t xml:space="preserve">TAG </w:t>
      </w:r>
      <w:r w:rsidR="00442B35" w:rsidRPr="009E75A6">
        <w:rPr>
          <w:sz w:val="20"/>
          <w:szCs w:val="20"/>
        </w:rPr>
        <w:t>6</w:t>
      </w:r>
      <w:r w:rsidRPr="009E75A6">
        <w:rPr>
          <w:sz w:val="20"/>
          <w:szCs w:val="20"/>
        </w:rPr>
        <w:t xml:space="preserve"> &amp; </w:t>
      </w:r>
      <w:r w:rsidR="00442B35" w:rsidRPr="009E75A6">
        <w:rPr>
          <w:sz w:val="20"/>
          <w:szCs w:val="20"/>
        </w:rPr>
        <w:t>7</w:t>
      </w:r>
      <w:r w:rsidRPr="009E75A6">
        <w:rPr>
          <w:sz w:val="20"/>
          <w:szCs w:val="20"/>
        </w:rPr>
        <w:t>: KAPSTADT, SÜDAFRIKA</w:t>
      </w:r>
      <w:r w:rsidRPr="009E75A6">
        <w:rPr>
          <w:sz w:val="20"/>
          <w:szCs w:val="20"/>
        </w:rPr>
        <w:tab/>
      </w:r>
      <w:r w:rsidRPr="009E75A6">
        <w:rPr>
          <w:bCs w:val="0"/>
          <w:sz w:val="20"/>
          <w:szCs w:val="20"/>
        </w:rPr>
        <w:t>F, F</w:t>
      </w:r>
    </w:p>
    <w:p w14:paraId="2579C520" w14:textId="640C6DEB" w:rsidR="00305415" w:rsidRPr="009E75A6" w:rsidRDefault="00F47452" w:rsidP="009E75A6">
      <w:pPr>
        <w:spacing w:after="0" w:line="240" w:lineRule="auto"/>
        <w:jc w:val="both"/>
        <w:rPr>
          <w:rFonts w:ascii="Century Gothic" w:hAnsi="Century Gothic" w:cs="Tahoma"/>
          <w:sz w:val="18"/>
          <w:szCs w:val="18"/>
        </w:rPr>
      </w:pPr>
      <w:r w:rsidRPr="00F47452">
        <w:rPr>
          <w:rFonts w:ascii="Century Gothic" w:hAnsi="Century Gothic" w:cs="Tahoma"/>
          <w:sz w:val="18"/>
          <w:szCs w:val="18"/>
        </w:rPr>
        <w:t>Auf dem Weg nach Kapstadt besuchen wir die Stadt Robertson, wo Sie eine Besichtigung und Verkostung in einem örtlichen Weingut genießen werden.</w:t>
      </w:r>
      <w:r w:rsidR="00B53898">
        <w:rPr>
          <w:rFonts w:ascii="Century Gothic" w:hAnsi="Century Gothic" w:cs="Tahoma"/>
          <w:sz w:val="18"/>
          <w:szCs w:val="18"/>
        </w:rPr>
        <w:t xml:space="preserve"> </w:t>
      </w:r>
      <w:r w:rsidR="001B23EF" w:rsidRPr="009E75A6">
        <w:rPr>
          <w:rFonts w:ascii="Century Gothic" w:hAnsi="Century Gothic" w:cs="Tahoma"/>
          <w:sz w:val="18"/>
          <w:szCs w:val="18"/>
        </w:rPr>
        <w:t xml:space="preserve">In Kapstadt angekommen ist der Nachmittag der Freizeitgestaltung überlassen. Genießen Sie </w:t>
      </w:r>
      <w:r w:rsidR="00A22EA9" w:rsidRPr="009E75A6">
        <w:rPr>
          <w:rFonts w:ascii="Century Gothic" w:hAnsi="Century Gothic" w:cs="Tahoma"/>
          <w:sz w:val="18"/>
          <w:szCs w:val="18"/>
        </w:rPr>
        <w:t>den Sonnenuntergang</w:t>
      </w:r>
      <w:r w:rsidR="001B23EF" w:rsidRPr="009E75A6">
        <w:rPr>
          <w:rFonts w:ascii="Century Gothic" w:hAnsi="Century Gothic" w:cs="Tahoma"/>
          <w:sz w:val="18"/>
          <w:szCs w:val="18"/>
        </w:rPr>
        <w:t xml:space="preserve"> an einem der großartigen Strände oder genehmigen sie sich spontanes Shoppen an der V&amp;A Waterfront. Am nächsten Tag werden wir die vielen Attraktionen, die die „</w:t>
      </w:r>
      <w:r w:rsidR="00A22EA9" w:rsidRPr="009E75A6">
        <w:rPr>
          <w:rFonts w:ascii="Century Gothic" w:hAnsi="Century Gothic" w:cs="Tahoma"/>
          <w:sz w:val="18"/>
          <w:szCs w:val="18"/>
        </w:rPr>
        <w:t>Mother City</w:t>
      </w:r>
      <w:r w:rsidR="001B23EF" w:rsidRPr="009E75A6">
        <w:rPr>
          <w:rFonts w:ascii="Century Gothic" w:hAnsi="Century Gothic" w:cs="Tahoma"/>
          <w:sz w:val="18"/>
          <w:szCs w:val="18"/>
        </w:rPr>
        <w:t>“ auf unserer Cape Point Tour zu bieten hat, erkunden.</w:t>
      </w:r>
    </w:p>
    <w:p w14:paraId="4B8C2442" w14:textId="77777777" w:rsidR="00305415" w:rsidRPr="009E75A6" w:rsidRDefault="00305415" w:rsidP="009E75A6">
      <w:pPr>
        <w:spacing w:after="0" w:line="240" w:lineRule="auto"/>
        <w:ind w:left="3419" w:hanging="3419"/>
        <w:jc w:val="both"/>
        <w:rPr>
          <w:rFonts w:ascii="Century Gothic" w:hAnsi="Century Gothic"/>
          <w:b/>
          <w:bCs/>
          <w:sz w:val="18"/>
          <w:szCs w:val="18"/>
        </w:rPr>
      </w:pPr>
    </w:p>
    <w:p w14:paraId="5A57C454" w14:textId="77777777" w:rsidR="00305415" w:rsidRPr="009E75A6" w:rsidRDefault="001B23EF" w:rsidP="009E75A6">
      <w:pPr>
        <w:tabs>
          <w:tab w:val="left" w:pos="6237"/>
        </w:tabs>
        <w:spacing w:after="0" w:line="240" w:lineRule="auto"/>
        <w:ind w:left="2835" w:hanging="2835"/>
        <w:jc w:val="both"/>
        <w:rPr>
          <w:rFonts w:ascii="Century Gothic" w:hAnsi="Century Gothic"/>
          <w:sz w:val="18"/>
          <w:szCs w:val="18"/>
        </w:rPr>
      </w:pPr>
      <w:r w:rsidRPr="009E75A6">
        <w:rPr>
          <w:rFonts w:ascii="Century Gothic" w:hAnsi="Century Gothic"/>
          <w:b/>
          <w:bCs/>
          <w:sz w:val="18"/>
          <w:szCs w:val="18"/>
        </w:rPr>
        <w:t>Distanz:</w:t>
      </w:r>
      <w:r w:rsidRPr="009E75A6">
        <w:rPr>
          <w:rFonts w:ascii="Century Gothic" w:hAnsi="Century Gothic"/>
          <w:b/>
          <w:bCs/>
          <w:sz w:val="18"/>
          <w:szCs w:val="18"/>
        </w:rPr>
        <w:tab/>
      </w:r>
      <w:r w:rsidRPr="009E75A6">
        <w:rPr>
          <w:rFonts w:ascii="Century Gothic" w:hAnsi="Century Gothic"/>
          <w:sz w:val="18"/>
          <w:szCs w:val="18"/>
        </w:rPr>
        <w:t xml:space="preserve">450 km </w:t>
      </w:r>
      <w:r w:rsidRPr="009E75A6">
        <w:rPr>
          <w:rFonts w:ascii="Century Gothic" w:hAnsi="Century Gothic"/>
          <w:sz w:val="18"/>
          <w:szCs w:val="18"/>
        </w:rPr>
        <w:tab/>
      </w:r>
      <w:r w:rsidRPr="009E75A6">
        <w:rPr>
          <w:rFonts w:ascii="Century Gothic" w:hAnsi="Century Gothic"/>
          <w:b/>
          <w:sz w:val="18"/>
          <w:szCs w:val="18"/>
        </w:rPr>
        <w:t xml:space="preserve">Abfahrt: </w:t>
      </w:r>
      <w:r w:rsidRPr="009E75A6">
        <w:rPr>
          <w:rFonts w:ascii="Century Gothic" w:hAnsi="Century Gothic"/>
          <w:sz w:val="18"/>
          <w:szCs w:val="18"/>
        </w:rPr>
        <w:t>08:00</w:t>
      </w:r>
    </w:p>
    <w:p w14:paraId="7413A7E0" w14:textId="77777777" w:rsidR="00305415" w:rsidRPr="009E75A6" w:rsidRDefault="00305415" w:rsidP="009E75A6">
      <w:pPr>
        <w:spacing w:after="0" w:line="240" w:lineRule="auto"/>
        <w:ind w:left="2835" w:hanging="2835"/>
        <w:jc w:val="both"/>
        <w:rPr>
          <w:rFonts w:ascii="Century Gothic" w:hAnsi="Century Gothic"/>
          <w:sz w:val="18"/>
          <w:szCs w:val="18"/>
        </w:rPr>
      </w:pPr>
    </w:p>
    <w:p w14:paraId="2D0F9A91" w14:textId="0303D6A7" w:rsidR="001857CF" w:rsidRDefault="001B23EF" w:rsidP="001857CF">
      <w:pPr>
        <w:spacing w:after="0" w:line="240" w:lineRule="auto"/>
        <w:ind w:left="2835" w:hanging="2835"/>
        <w:rPr>
          <w:rFonts w:ascii="Century Gothic" w:hAnsi="Century Gothic"/>
          <w:sz w:val="18"/>
          <w:szCs w:val="18"/>
        </w:rPr>
      </w:pPr>
      <w:r w:rsidRPr="009E75A6">
        <w:rPr>
          <w:rFonts w:ascii="Century Gothic" w:hAnsi="Century Gothic"/>
          <w:b/>
          <w:sz w:val="18"/>
          <w:szCs w:val="18"/>
        </w:rPr>
        <w:t>Unterkunft:</w:t>
      </w:r>
      <w:r w:rsidRPr="009E75A6">
        <w:rPr>
          <w:rFonts w:ascii="Century Gothic" w:hAnsi="Century Gothic"/>
          <w:sz w:val="18"/>
          <w:szCs w:val="18"/>
        </w:rPr>
        <w:tab/>
      </w:r>
      <w:r w:rsidR="00AB0983" w:rsidRPr="00AB0983">
        <w:rPr>
          <w:rFonts w:ascii="Century Gothic" w:hAnsi="Century Gothic"/>
          <w:sz w:val="18"/>
          <w:szCs w:val="18"/>
        </w:rPr>
        <w:t>Pullman Cape Town City Centre</w:t>
      </w:r>
      <w:r w:rsidR="00AB0983">
        <w:rPr>
          <w:rFonts w:ascii="Century Gothic" w:hAnsi="Century Gothic"/>
          <w:sz w:val="18"/>
          <w:szCs w:val="18"/>
        </w:rPr>
        <w:t xml:space="preserve"> </w:t>
      </w:r>
      <w:r w:rsidR="001857CF" w:rsidRPr="001857CF">
        <w:rPr>
          <w:rFonts w:ascii="Century Gothic" w:hAnsi="Century Gothic"/>
          <w:sz w:val="18"/>
          <w:szCs w:val="18"/>
        </w:rPr>
        <w:t xml:space="preserve">oder ähnlich (Zimmer mit eigenem Bad, Restaurant)          </w:t>
      </w:r>
    </w:p>
    <w:p w14:paraId="1F6A3843" w14:textId="7330AAA6" w:rsidR="00305415" w:rsidRPr="009E75A6" w:rsidRDefault="001B23EF" w:rsidP="001857CF">
      <w:pPr>
        <w:spacing w:after="0" w:line="240" w:lineRule="auto"/>
        <w:ind w:left="2835" w:hanging="2835"/>
        <w:rPr>
          <w:rFonts w:ascii="Century Gothic" w:hAnsi="Century Gothic"/>
          <w:b/>
          <w:sz w:val="18"/>
          <w:szCs w:val="18"/>
        </w:rPr>
      </w:pPr>
      <w:r w:rsidRPr="009E75A6">
        <w:rPr>
          <w:rFonts w:ascii="Century Gothic" w:hAnsi="Century Gothic"/>
          <w:b/>
          <w:sz w:val="18"/>
          <w:szCs w:val="18"/>
        </w:rPr>
        <w:t xml:space="preserve">              </w:t>
      </w:r>
    </w:p>
    <w:p w14:paraId="48FD22C7" w14:textId="77777777" w:rsidR="00305415" w:rsidRPr="009E75A6" w:rsidRDefault="001B23EF">
      <w:pPr>
        <w:pStyle w:val="Heading2"/>
        <w:tabs>
          <w:tab w:val="clear" w:pos="6912"/>
          <w:tab w:val="left" w:pos="8460"/>
        </w:tabs>
        <w:spacing w:before="0" w:after="0"/>
        <w:jc w:val="both"/>
        <w:rPr>
          <w:b w:val="0"/>
          <w:bCs w:val="0"/>
          <w:sz w:val="20"/>
          <w:szCs w:val="20"/>
        </w:rPr>
      </w:pPr>
      <w:r w:rsidRPr="009E75A6">
        <w:rPr>
          <w:sz w:val="20"/>
          <w:szCs w:val="20"/>
        </w:rPr>
        <w:t xml:space="preserve">TAG </w:t>
      </w:r>
      <w:r w:rsidR="00442B35" w:rsidRPr="009E75A6">
        <w:rPr>
          <w:sz w:val="20"/>
          <w:szCs w:val="20"/>
        </w:rPr>
        <w:t>8</w:t>
      </w:r>
      <w:r w:rsidRPr="009E75A6">
        <w:rPr>
          <w:sz w:val="20"/>
          <w:szCs w:val="20"/>
        </w:rPr>
        <w:t>: KAPSTADT, SÜDAFRIKA</w:t>
      </w:r>
      <w:r w:rsidRPr="009E75A6">
        <w:rPr>
          <w:sz w:val="20"/>
          <w:szCs w:val="20"/>
        </w:rPr>
        <w:tab/>
      </w:r>
      <w:r w:rsidRPr="009E75A6">
        <w:rPr>
          <w:bCs w:val="0"/>
          <w:sz w:val="20"/>
          <w:szCs w:val="20"/>
        </w:rPr>
        <w:t>F</w:t>
      </w:r>
    </w:p>
    <w:p w14:paraId="400BC02A" w14:textId="26FC0856" w:rsidR="009E75A6" w:rsidRPr="009E75A6" w:rsidRDefault="001B23EF" w:rsidP="009E75A6">
      <w:pPr>
        <w:spacing w:after="0" w:line="240" w:lineRule="auto"/>
        <w:jc w:val="both"/>
        <w:rPr>
          <w:rFonts w:ascii="Century Gothic" w:hAnsi="Century Gothic" w:cs="Tahoma"/>
          <w:sz w:val="18"/>
          <w:szCs w:val="18"/>
        </w:rPr>
      </w:pPr>
      <w:r w:rsidRPr="009E75A6">
        <w:rPr>
          <w:rFonts w:ascii="Century Gothic" w:hAnsi="Century Gothic" w:cs="Tahoma"/>
          <w:sz w:val="18"/>
          <w:szCs w:val="18"/>
        </w:rPr>
        <w:t>Der letzte Tag steht Ihnen zur freien Verfügung. Abhängig vom Wetter, können Sie noch einmal mit der Seilbahn auf dem Tafelberg fahren (auf eigene Kosten) und ein letztes Mal die Aussicht auf das Kap der Guten Hoffnung genießen, bevor Ihr Transfer Sie zum Flughafen bringt.</w:t>
      </w:r>
    </w:p>
    <w:p w14:paraId="1DD7DA4F" w14:textId="77777777" w:rsidR="009E75A6" w:rsidRPr="009E75A6" w:rsidRDefault="009E75A6" w:rsidP="009E75A6">
      <w:pPr>
        <w:spacing w:after="0" w:line="240" w:lineRule="auto"/>
        <w:jc w:val="both"/>
        <w:rPr>
          <w:rFonts w:ascii="Century Gothic" w:hAnsi="Century Gothic" w:cs="Tahoma"/>
          <w:sz w:val="18"/>
          <w:szCs w:val="18"/>
        </w:rPr>
      </w:pPr>
    </w:p>
    <w:p w14:paraId="7CDED460" w14:textId="77777777" w:rsidR="00305415" w:rsidRPr="009E75A6" w:rsidRDefault="001B23EF" w:rsidP="009E75A6">
      <w:pPr>
        <w:tabs>
          <w:tab w:val="left" w:pos="3060"/>
        </w:tabs>
        <w:spacing w:after="240" w:line="240" w:lineRule="auto"/>
        <w:ind w:left="3060" w:hanging="3060"/>
        <w:jc w:val="center"/>
        <w:outlineLvl w:val="0"/>
        <w:rPr>
          <w:rFonts w:ascii="Century Gothic" w:hAnsi="Century Gothic"/>
          <w:b/>
          <w:sz w:val="18"/>
          <w:szCs w:val="20"/>
        </w:rPr>
      </w:pPr>
      <w:r w:rsidRPr="009E75A6">
        <w:rPr>
          <w:rFonts w:ascii="Century Gothic" w:hAnsi="Century Gothic"/>
          <w:b/>
          <w:sz w:val="18"/>
          <w:szCs w:val="20"/>
        </w:rPr>
        <w:t>OPTIONALE AKTIVITÄTEN IN KAPSTADT</w:t>
      </w:r>
    </w:p>
    <w:p w14:paraId="0B865240"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Unten finden Sie eine Liste der beliebtesten optionalen Aktivitäten, die in Kapstadt angeboten werden. Um Enttäuschungen zu vermeiden, empfehlen wir Ihnen diese vorab zu buchen. Die Preise verstehen sich pro Person und sind in Südafrikanischem Rand angegeben. Alle Aktivitäten richten sich je nach Verfügbarkeit und setzen evtl. eine Mindestanzahl an Teilnehmern voraus. Gewisse Aktivitäten finden nur zu bestimmten Zeiten im Jahr und an bestimmten Wochentagen statt. Bitte kontaktieren Sie unser Reservierungsbüro für weitere Informationen. Sollten Sie an einer Aktivität teilnehmen wollen, die nicht auf der Liste steht, werden wir Ihnen mit der Reservierung und den Preisen gerne behilflich sein.</w:t>
      </w:r>
    </w:p>
    <w:p w14:paraId="3B0E1FF7" w14:textId="77777777" w:rsidR="00305415" w:rsidRPr="009E75A6" w:rsidRDefault="00305415" w:rsidP="009E75A6">
      <w:pPr>
        <w:spacing w:after="0" w:line="240" w:lineRule="auto"/>
        <w:ind w:left="2520" w:hanging="2520"/>
        <w:jc w:val="both"/>
        <w:rPr>
          <w:rFonts w:ascii="Century Gothic" w:hAnsi="Century Gothic"/>
          <w:sz w:val="18"/>
          <w:szCs w:val="18"/>
        </w:rPr>
      </w:pPr>
    </w:p>
    <w:p w14:paraId="1F74A1C4" w14:textId="659ABEF8" w:rsidR="00A83762"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Cape Peninsula Tour (Ganzer Tag)</w:t>
      </w:r>
      <w:r>
        <w:rPr>
          <w:rFonts w:ascii="Century Gothic" w:hAnsi="Century Gothic"/>
          <w:sz w:val="18"/>
          <w:szCs w:val="18"/>
          <w:lang w:val="en-US"/>
        </w:rPr>
        <w:tab/>
      </w:r>
      <w:r>
        <w:rPr>
          <w:rFonts w:ascii="Century Gothic" w:hAnsi="Century Gothic"/>
          <w:sz w:val="18"/>
          <w:szCs w:val="18"/>
          <w:lang w:val="en-US"/>
        </w:rPr>
        <w:tab/>
      </w:r>
      <w:r w:rsidR="00B37D06" w:rsidRPr="00B37D06">
        <w:rPr>
          <w:rFonts w:ascii="Century Gothic" w:hAnsi="Century Gothic"/>
          <w:sz w:val="18"/>
          <w:szCs w:val="18"/>
          <w:lang w:val="en-US"/>
        </w:rPr>
        <w:t>Marine-Öko Bootstour</w:t>
      </w:r>
      <w:r w:rsidR="00B37D06">
        <w:rPr>
          <w:rFonts w:ascii="Century Gothic" w:hAnsi="Century Gothic"/>
          <w:sz w:val="18"/>
          <w:szCs w:val="18"/>
          <w:lang w:val="en-US"/>
        </w:rPr>
        <w:tab/>
      </w:r>
    </w:p>
    <w:p w14:paraId="3AD4AB33" w14:textId="56638837"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Spier Weinbauernhof &amp; Weinberge (Segway)</w:t>
      </w:r>
      <w:r w:rsidR="00B37D06">
        <w:rPr>
          <w:rFonts w:ascii="Century Gothic" w:hAnsi="Century Gothic"/>
          <w:sz w:val="18"/>
          <w:szCs w:val="18"/>
          <w:lang w:val="en-US"/>
        </w:rPr>
        <w:tab/>
      </w:r>
      <w:r w:rsidR="00B37D06" w:rsidRPr="00B37D06">
        <w:rPr>
          <w:rFonts w:ascii="Century Gothic" w:hAnsi="Century Gothic"/>
          <w:sz w:val="18"/>
          <w:szCs w:val="18"/>
          <w:lang w:val="en-US"/>
        </w:rPr>
        <w:t>Kulturelle Exkursion</w:t>
      </w:r>
    </w:p>
    <w:p w14:paraId="24FF313F" w14:textId="12B60D41"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 Township Tour</w:t>
      </w:r>
      <w:r w:rsidR="00B37D06">
        <w:rPr>
          <w:rFonts w:ascii="Century Gothic" w:hAnsi="Century Gothic"/>
          <w:sz w:val="18"/>
          <w:szCs w:val="18"/>
          <w:lang w:val="en-US"/>
        </w:rPr>
        <w:tab/>
      </w:r>
      <w:r w:rsidR="00B37D06" w:rsidRPr="00B37D06">
        <w:rPr>
          <w:rFonts w:ascii="Century Gothic" w:hAnsi="Century Gothic"/>
          <w:sz w:val="18"/>
          <w:szCs w:val="18"/>
          <w:lang w:val="en-US"/>
        </w:rPr>
        <w:t>Inverdoorn Tagestour - Selbstfahrer</w:t>
      </w:r>
    </w:p>
    <w:p w14:paraId="6A1C0C9C" w14:textId="199841A8"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Inverdoorn Tagessafari - Mit Transfers</w:t>
      </w:r>
      <w:r w:rsidR="00B37D06">
        <w:rPr>
          <w:rFonts w:ascii="Century Gothic" w:hAnsi="Century Gothic"/>
          <w:sz w:val="18"/>
          <w:szCs w:val="18"/>
          <w:lang w:val="en-US"/>
        </w:rPr>
        <w:tab/>
      </w:r>
      <w:r w:rsidR="00B37D06" w:rsidRPr="00B37D06">
        <w:rPr>
          <w:rFonts w:ascii="Century Gothic" w:hAnsi="Century Gothic"/>
          <w:sz w:val="18"/>
          <w:szCs w:val="18"/>
          <w:lang w:val="en-US"/>
        </w:rPr>
        <w:t>Die Walroute Tour</w:t>
      </w:r>
    </w:p>
    <w:p w14:paraId="401A5C96" w14:textId="4E5ECB6C" w:rsidR="00B37D06" w:rsidRDefault="00A83762" w:rsidP="00B37D06">
      <w:pPr>
        <w:tabs>
          <w:tab w:val="center" w:pos="4320"/>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Township Tour am Abend</w:t>
      </w:r>
      <w:r w:rsidR="00B37D06">
        <w:rPr>
          <w:rFonts w:ascii="Century Gothic" w:hAnsi="Century Gothic"/>
          <w:sz w:val="18"/>
          <w:szCs w:val="18"/>
          <w:lang w:val="en-US"/>
        </w:rPr>
        <w:tab/>
      </w:r>
      <w:r w:rsidR="00B37D06">
        <w:rPr>
          <w:rFonts w:ascii="Century Gothic" w:hAnsi="Century Gothic"/>
          <w:sz w:val="18"/>
          <w:szCs w:val="18"/>
          <w:lang w:val="en-US"/>
        </w:rPr>
        <w:tab/>
      </w:r>
      <w:r w:rsidR="00B37D06" w:rsidRPr="00B37D06">
        <w:rPr>
          <w:rFonts w:ascii="Century Gothic" w:hAnsi="Century Gothic"/>
          <w:sz w:val="18"/>
          <w:szCs w:val="18"/>
          <w:lang w:val="en-US"/>
        </w:rPr>
        <w:t>Sonnenuntergang Schiffahrt</w:t>
      </w:r>
    </w:p>
    <w:p w14:paraId="3D9F671E" w14:textId="2BDD1C5E" w:rsidR="00A83762" w:rsidRDefault="00A83762" w:rsidP="00B37D06">
      <w:pPr>
        <w:tabs>
          <w:tab w:val="left" w:pos="4500"/>
        </w:tabs>
        <w:spacing w:after="0"/>
        <w:jc w:val="both"/>
        <w:rPr>
          <w:rFonts w:ascii="Century Gothic" w:hAnsi="Century Gothic"/>
          <w:sz w:val="18"/>
          <w:szCs w:val="18"/>
          <w:lang w:val="en-US"/>
        </w:rPr>
      </w:pPr>
      <w:r w:rsidRPr="00A83762">
        <w:rPr>
          <w:rFonts w:ascii="Century Gothic" w:hAnsi="Century Gothic"/>
          <w:sz w:val="18"/>
          <w:szCs w:val="18"/>
          <w:lang w:val="en-US"/>
        </w:rPr>
        <w:t>Kapstadt Stadt Radtour</w:t>
      </w:r>
      <w:r w:rsidR="00B37D06">
        <w:rPr>
          <w:rFonts w:ascii="Century Gothic" w:hAnsi="Century Gothic"/>
          <w:sz w:val="18"/>
          <w:szCs w:val="18"/>
          <w:lang w:val="en-US"/>
        </w:rPr>
        <w:tab/>
      </w:r>
      <w:r w:rsidR="00B37D06" w:rsidRPr="00B37D06">
        <w:rPr>
          <w:rFonts w:ascii="Century Gothic" w:hAnsi="Century Gothic"/>
          <w:sz w:val="18"/>
          <w:szCs w:val="18"/>
          <w:lang w:val="en-US"/>
        </w:rPr>
        <w:t xml:space="preserve">Tafelberg Wanderung </w:t>
      </w:r>
    </w:p>
    <w:p w14:paraId="6E3AA77F"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Mountain Biking (Table Mountain)</w:t>
      </w:r>
    </w:p>
    <w:p w14:paraId="51D103A5"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Aquila Private Wildreservat Tagessafari</w:t>
      </w:r>
    </w:p>
    <w:p w14:paraId="2A495D5A"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Peninsula Tour (Halber Tag)</w:t>
      </w:r>
    </w:p>
    <w:p w14:paraId="08CBA1B7" w14:textId="77777777"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Kapstadt Stadt Tour (Halber Tag)</w:t>
      </w:r>
    </w:p>
    <w:p w14:paraId="479391E7" w14:textId="52B26328"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Hafenrundfahrt - Sonnenaufgang (30 Minuten)</w:t>
      </w:r>
    </w:p>
    <w:p w14:paraId="2092D358" w14:textId="44C45342" w:rsidR="00A83762"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Cape Point Tour mit wandern und Fahrrad fahren</w:t>
      </w:r>
    </w:p>
    <w:p w14:paraId="3A6D6BEC" w14:textId="66B013F0" w:rsidR="001857CF" w:rsidRDefault="00A83762" w:rsidP="004A655D">
      <w:pPr>
        <w:spacing w:after="0"/>
        <w:jc w:val="both"/>
        <w:rPr>
          <w:rFonts w:ascii="Century Gothic" w:hAnsi="Century Gothic"/>
          <w:sz w:val="18"/>
          <w:szCs w:val="18"/>
          <w:lang w:val="en-US"/>
        </w:rPr>
      </w:pPr>
      <w:r w:rsidRPr="00A83762">
        <w:rPr>
          <w:rFonts w:ascii="Century Gothic" w:hAnsi="Century Gothic"/>
          <w:sz w:val="18"/>
          <w:szCs w:val="18"/>
          <w:lang w:val="en-US"/>
        </w:rPr>
        <w:t>Private fotografische Tour durch Kapstadt</w:t>
      </w:r>
    </w:p>
    <w:p w14:paraId="0BF9CA2A" w14:textId="08CD56EC" w:rsidR="007602D7" w:rsidRDefault="007602D7" w:rsidP="004A655D">
      <w:pPr>
        <w:spacing w:after="0"/>
        <w:jc w:val="both"/>
        <w:rPr>
          <w:rFonts w:ascii="Century Gothic" w:hAnsi="Century Gothic"/>
          <w:sz w:val="18"/>
          <w:szCs w:val="18"/>
          <w:lang w:val="en-US"/>
        </w:rPr>
      </w:pPr>
    </w:p>
    <w:p w14:paraId="488C4EE9" w14:textId="171F1A6A" w:rsidR="007602D7" w:rsidRDefault="007602D7" w:rsidP="004A655D">
      <w:pPr>
        <w:spacing w:after="0"/>
        <w:jc w:val="both"/>
        <w:rPr>
          <w:rFonts w:ascii="Century Gothic" w:hAnsi="Century Gothic"/>
          <w:sz w:val="18"/>
          <w:szCs w:val="18"/>
          <w:lang w:val="en-US"/>
        </w:rPr>
      </w:pPr>
    </w:p>
    <w:p w14:paraId="1F450E48" w14:textId="3741955B" w:rsidR="005E3D1B" w:rsidRDefault="005E3D1B" w:rsidP="004A655D">
      <w:pPr>
        <w:spacing w:after="0"/>
        <w:jc w:val="both"/>
        <w:rPr>
          <w:rFonts w:ascii="Century Gothic" w:hAnsi="Century Gothic"/>
          <w:sz w:val="18"/>
          <w:szCs w:val="18"/>
          <w:lang w:val="en-US"/>
        </w:rPr>
      </w:pPr>
    </w:p>
    <w:p w14:paraId="6A0B9C8C" w14:textId="5A81948E" w:rsidR="005E3D1B" w:rsidRDefault="005E3D1B" w:rsidP="004A655D">
      <w:pPr>
        <w:spacing w:after="0"/>
        <w:jc w:val="both"/>
        <w:rPr>
          <w:rFonts w:ascii="Century Gothic" w:hAnsi="Century Gothic"/>
          <w:sz w:val="18"/>
          <w:szCs w:val="18"/>
          <w:lang w:val="en-US"/>
        </w:rPr>
      </w:pPr>
    </w:p>
    <w:p w14:paraId="382CE26E" w14:textId="2CF75D72" w:rsidR="005E3D1B" w:rsidRDefault="005E3D1B" w:rsidP="004A655D">
      <w:pPr>
        <w:spacing w:after="0"/>
        <w:jc w:val="both"/>
        <w:rPr>
          <w:rFonts w:ascii="Century Gothic" w:hAnsi="Century Gothic"/>
          <w:sz w:val="18"/>
          <w:szCs w:val="18"/>
          <w:lang w:val="en-US"/>
        </w:rPr>
      </w:pPr>
    </w:p>
    <w:p w14:paraId="28C89CD5" w14:textId="3335569F" w:rsidR="005E3D1B" w:rsidRDefault="005E3D1B" w:rsidP="004A655D">
      <w:pPr>
        <w:spacing w:after="0"/>
        <w:jc w:val="both"/>
        <w:rPr>
          <w:rFonts w:ascii="Century Gothic" w:hAnsi="Century Gothic"/>
          <w:sz w:val="18"/>
          <w:szCs w:val="18"/>
          <w:lang w:val="en-US"/>
        </w:rPr>
      </w:pPr>
    </w:p>
    <w:p w14:paraId="2048D0EE" w14:textId="77777777" w:rsidR="005E3D1B" w:rsidRDefault="005E3D1B" w:rsidP="004A655D">
      <w:pPr>
        <w:spacing w:after="0"/>
        <w:jc w:val="both"/>
        <w:rPr>
          <w:rFonts w:ascii="Century Gothic" w:hAnsi="Century Gothic"/>
          <w:sz w:val="18"/>
          <w:szCs w:val="18"/>
          <w:lang w:val="en-US"/>
        </w:rPr>
      </w:pPr>
    </w:p>
    <w:p w14:paraId="747B6339" w14:textId="07078C07" w:rsidR="00305415" w:rsidRPr="006E1822" w:rsidRDefault="001B23EF" w:rsidP="004A655D">
      <w:pPr>
        <w:spacing w:after="0"/>
        <w:jc w:val="both"/>
        <w:rPr>
          <w:rFonts w:ascii="Century Gothic" w:hAnsi="Century Gothic"/>
          <w:sz w:val="18"/>
          <w:szCs w:val="18"/>
          <w:lang w:val="en-US"/>
        </w:rPr>
      </w:pPr>
      <w:r w:rsidRPr="006E1822">
        <w:rPr>
          <w:rFonts w:ascii="Century Gothic" w:hAnsi="Century Gothic"/>
          <w:sz w:val="18"/>
          <w:szCs w:val="18"/>
          <w:lang w:val="en-US"/>
        </w:rPr>
        <w:tab/>
      </w:r>
    </w:p>
    <w:p w14:paraId="3C9A728D" w14:textId="77777777" w:rsidR="00305415" w:rsidRPr="009E75A6" w:rsidRDefault="001B23EF">
      <w:pPr>
        <w:pStyle w:val="Heading1"/>
        <w:pBdr>
          <w:bottom w:val="single" w:sz="4" w:space="1" w:color="auto"/>
        </w:pBdr>
        <w:spacing w:before="0"/>
        <w:jc w:val="center"/>
        <w:rPr>
          <w:sz w:val="24"/>
          <w:szCs w:val="20"/>
          <w:u w:val="none"/>
        </w:rPr>
      </w:pPr>
      <w:r w:rsidRPr="006E1822">
        <w:rPr>
          <w:sz w:val="24"/>
          <w:szCs w:val="20"/>
          <w:u w:val="none"/>
          <w:lang w:val="en-US"/>
        </w:rPr>
        <w:lastRenderedPageBreak/>
        <w:t xml:space="preserve"> </w:t>
      </w:r>
      <w:r w:rsidRPr="009E75A6">
        <w:rPr>
          <w:sz w:val="22"/>
          <w:szCs w:val="20"/>
          <w:u w:val="none"/>
        </w:rPr>
        <w:t>INFORMATIONEN VOR DER REISE</w:t>
      </w:r>
    </w:p>
    <w:p w14:paraId="0C2953FB" w14:textId="77777777" w:rsidR="00305415" w:rsidRPr="009E75A6" w:rsidRDefault="001B23EF">
      <w:pPr>
        <w:pStyle w:val="Heading1"/>
        <w:rPr>
          <w:sz w:val="18"/>
          <w:szCs w:val="18"/>
          <w:u w:val="none"/>
        </w:rPr>
      </w:pPr>
      <w:bookmarkStart w:id="5" w:name="_Departure:_1"/>
      <w:bookmarkStart w:id="6" w:name="_Departure:"/>
      <w:bookmarkEnd w:id="5"/>
      <w:bookmarkEnd w:id="6"/>
      <w:r w:rsidRPr="009E75A6">
        <w:rPr>
          <w:sz w:val="18"/>
          <w:szCs w:val="18"/>
          <w:u w:val="none"/>
        </w:rPr>
        <w:t>ABFAHRT:</w:t>
      </w:r>
    </w:p>
    <w:p w14:paraId="288785F9" w14:textId="77777777" w:rsidR="00305415" w:rsidRPr="009E75A6" w:rsidRDefault="001B23EF" w:rsidP="009E75A6">
      <w:pPr>
        <w:pStyle w:val="Header"/>
        <w:tabs>
          <w:tab w:val="clear" w:pos="4320"/>
          <w:tab w:val="clear" w:pos="8640"/>
        </w:tabs>
        <w:spacing w:after="0" w:line="240" w:lineRule="auto"/>
        <w:jc w:val="both"/>
        <w:rPr>
          <w:rFonts w:ascii="Century Gothic" w:hAnsi="Century Gothic"/>
          <w:sz w:val="18"/>
          <w:szCs w:val="18"/>
        </w:rPr>
      </w:pPr>
      <w:r w:rsidRPr="009E75A6">
        <w:rPr>
          <w:rFonts w:ascii="Century Gothic" w:hAnsi="Century Gothic"/>
          <w:sz w:val="18"/>
          <w:szCs w:val="18"/>
        </w:rPr>
        <w:t xml:space="preserve">Die Wonders of the Garden Route Tour </w:t>
      </w:r>
      <w:r w:rsidR="00FC4923" w:rsidRPr="009E75A6">
        <w:rPr>
          <w:rFonts w:ascii="Century Gothic" w:hAnsi="Century Gothic"/>
          <w:sz w:val="18"/>
          <w:szCs w:val="18"/>
        </w:rPr>
        <w:t xml:space="preserve">startet vom Kelway Hotel aus. Diese Tour wird mit der 20-tägigen World in One Country Tour zusammengelegt, Sie treffen sich im Addo Nationalpark. </w:t>
      </w:r>
    </w:p>
    <w:p w14:paraId="722B675D" w14:textId="77777777" w:rsidR="00F7627A" w:rsidRPr="009E75A6" w:rsidRDefault="00F7627A" w:rsidP="009E75A6">
      <w:pPr>
        <w:spacing w:after="0" w:line="240" w:lineRule="auto"/>
        <w:jc w:val="both"/>
        <w:rPr>
          <w:rFonts w:ascii="Century Gothic" w:hAnsi="Century Gothic"/>
          <w:b/>
          <w:sz w:val="18"/>
          <w:szCs w:val="18"/>
        </w:rPr>
      </w:pPr>
    </w:p>
    <w:p w14:paraId="062946B0" w14:textId="77777777" w:rsidR="00305415" w:rsidRPr="009E75A6" w:rsidRDefault="001B23EF" w:rsidP="009E75A6">
      <w:pPr>
        <w:spacing w:after="0" w:line="240" w:lineRule="auto"/>
        <w:jc w:val="both"/>
        <w:rPr>
          <w:rFonts w:ascii="Century Gothic" w:hAnsi="Century Gothic"/>
          <w:b/>
          <w:sz w:val="18"/>
          <w:szCs w:val="18"/>
        </w:rPr>
      </w:pPr>
      <w:r w:rsidRPr="009E75A6">
        <w:rPr>
          <w:rFonts w:ascii="Century Gothic" w:hAnsi="Century Gothic"/>
          <w:b/>
          <w:sz w:val="18"/>
          <w:szCs w:val="18"/>
        </w:rPr>
        <w:t>Bitte beachten Sie, dass die täglichen Abfahrtszeiten als Richtlinien zu sehen sind und sich nach Jahreszeit oder unvorhersehbaren Umständen ändern können. Die Entscheidung hierüber liegt beim Reiseleiter und er/sie wird Ihnen die jeweilige tägliche Abfahrtszeit am Vorabend mitteilen.</w:t>
      </w:r>
    </w:p>
    <w:p w14:paraId="788970A0" w14:textId="77777777" w:rsidR="00F7627A" w:rsidRPr="009E75A6" w:rsidRDefault="00F7627A" w:rsidP="009E75A6">
      <w:pPr>
        <w:spacing w:after="0" w:line="240" w:lineRule="auto"/>
        <w:jc w:val="both"/>
        <w:rPr>
          <w:rFonts w:ascii="Century Gothic" w:hAnsi="Century Gothic"/>
          <w:sz w:val="18"/>
          <w:szCs w:val="18"/>
        </w:rPr>
      </w:pPr>
    </w:p>
    <w:p w14:paraId="4BB2AE26"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 xml:space="preserve">Am Abend von Tag </w:t>
      </w:r>
      <w:r w:rsidR="00FC4923" w:rsidRPr="009E75A6">
        <w:rPr>
          <w:rFonts w:ascii="Century Gothic" w:hAnsi="Century Gothic"/>
          <w:sz w:val="18"/>
          <w:szCs w:val="18"/>
        </w:rPr>
        <w:t>2</w:t>
      </w:r>
      <w:r w:rsidRPr="009E75A6">
        <w:rPr>
          <w:rFonts w:ascii="Century Gothic" w:hAnsi="Century Gothic"/>
          <w:sz w:val="18"/>
          <w:szCs w:val="18"/>
        </w:rPr>
        <w:t xml:space="preserve"> wird es um 18:00 Uhr im Addo Rest Camp ein Willkommenstreffen geben, welches vom Guide durchgeführt wird. Es ist unbedingt erforderlich, dass alle Tourteilnehmer bei diesem Treffen anwesend sind, um keine wichtigen Informationen zu verpassen. </w:t>
      </w:r>
    </w:p>
    <w:p w14:paraId="20CFC3BE" w14:textId="77777777" w:rsidR="00F7627A" w:rsidRPr="009E75A6" w:rsidRDefault="00F7627A" w:rsidP="009E75A6">
      <w:pPr>
        <w:spacing w:after="0" w:line="240" w:lineRule="auto"/>
        <w:jc w:val="both"/>
        <w:rPr>
          <w:rFonts w:ascii="Century Gothic" w:hAnsi="Century Gothic"/>
          <w:sz w:val="18"/>
          <w:szCs w:val="18"/>
        </w:rPr>
      </w:pPr>
    </w:p>
    <w:p w14:paraId="5D9524FE" w14:textId="77777777" w:rsidR="00305415" w:rsidRPr="009E75A6" w:rsidRDefault="001B23EF" w:rsidP="009E75A6">
      <w:pPr>
        <w:spacing w:after="0" w:line="240" w:lineRule="auto"/>
        <w:jc w:val="both"/>
        <w:rPr>
          <w:rFonts w:ascii="Century Gothic" w:hAnsi="Century Gothic"/>
          <w:sz w:val="18"/>
          <w:szCs w:val="18"/>
        </w:rPr>
      </w:pPr>
      <w:r w:rsidRPr="009E75A6">
        <w:rPr>
          <w:rFonts w:ascii="Century Gothic" w:hAnsi="Century Gothic"/>
          <w:sz w:val="18"/>
          <w:szCs w:val="18"/>
        </w:rPr>
        <w:t>Obwohl wir natürlich alles versuchen, um uns an die oben genannte Strecke zu halten, kann es gelegentlich notwendig sein, Änderungen vorzunehmen, damit die Tour mehr Spaß macht oder praktischer ist. Deshalb betrachten Sie bitte die Route nur als Richtlinie.</w:t>
      </w:r>
    </w:p>
    <w:p w14:paraId="3DB8FD5D" w14:textId="77777777" w:rsidR="00305415" w:rsidRPr="009E75A6" w:rsidRDefault="001B23EF">
      <w:pPr>
        <w:pStyle w:val="Heading1"/>
        <w:rPr>
          <w:sz w:val="18"/>
          <w:szCs w:val="18"/>
          <w:u w:val="none"/>
        </w:rPr>
      </w:pPr>
      <w:r w:rsidRPr="009E75A6">
        <w:rPr>
          <w:sz w:val="18"/>
          <w:szCs w:val="18"/>
          <w:u w:val="none"/>
        </w:rPr>
        <w:t>TRANSPORT:</w:t>
      </w:r>
    </w:p>
    <w:p w14:paraId="7CDCB17F" w14:textId="35D0C008" w:rsidR="00305415" w:rsidRPr="009E75A6" w:rsidRDefault="001B23EF" w:rsidP="00CD0A32">
      <w:pPr>
        <w:spacing w:line="240" w:lineRule="auto"/>
        <w:jc w:val="both"/>
        <w:rPr>
          <w:rFonts w:ascii="Century Gothic" w:hAnsi="Century Gothic"/>
          <w:sz w:val="18"/>
          <w:szCs w:val="18"/>
        </w:rPr>
      </w:pPr>
      <w:bookmarkStart w:id="7" w:name="_Bezahlung_vor_Ort:"/>
      <w:bookmarkStart w:id="8" w:name="_Reisezeiten_und_Distanzen:"/>
      <w:bookmarkEnd w:id="7"/>
      <w:bookmarkEnd w:id="8"/>
      <w:r w:rsidRPr="009E75A6">
        <w:rPr>
          <w:rFonts w:ascii="Century Gothic" w:hAnsi="Century Gothic"/>
          <w:sz w:val="18"/>
          <w:szCs w:val="18"/>
        </w:rPr>
        <w:t xml:space="preserve">Jenman Safaris benutzt voll ausgestattete Toyota </w:t>
      </w:r>
      <w:r w:rsidR="002913E8">
        <w:rPr>
          <w:rFonts w:ascii="Century Gothic" w:hAnsi="Century Gothic"/>
          <w:sz w:val="18"/>
          <w:szCs w:val="18"/>
        </w:rPr>
        <w:t>Landcruiser</w:t>
      </w:r>
      <w:r w:rsidRPr="009E75A6">
        <w:rPr>
          <w:rFonts w:ascii="Century Gothic" w:hAnsi="Century Gothic"/>
          <w:sz w:val="18"/>
          <w:szCs w:val="18"/>
        </w:rPr>
        <w:t xml:space="preserve">, Mercedes </w:t>
      </w:r>
      <w:r w:rsidR="00333B02">
        <w:rPr>
          <w:rFonts w:ascii="Century Gothic" w:hAnsi="Century Gothic"/>
          <w:sz w:val="18"/>
          <w:szCs w:val="18"/>
        </w:rPr>
        <w:t xml:space="preserve">Geländewagen </w:t>
      </w:r>
      <w:r w:rsidRPr="009E75A6">
        <w:rPr>
          <w:rFonts w:ascii="Century Gothic" w:hAnsi="Century Gothic"/>
          <w:sz w:val="18"/>
          <w:szCs w:val="18"/>
        </w:rPr>
        <w:t xml:space="preserve">oder ähnliche Fahrzeuge mit komfortablen Sitzplätzen, einem Musiksystem, Lautsprecheranlage und Klimaanlage. Bitte beachten Sie, dass alle </w:t>
      </w:r>
      <w:r w:rsidR="00A22EA9" w:rsidRPr="009E75A6">
        <w:rPr>
          <w:rFonts w:ascii="Century Gothic" w:hAnsi="Century Gothic"/>
          <w:sz w:val="18"/>
          <w:szCs w:val="18"/>
        </w:rPr>
        <w:t>Game Drives</w:t>
      </w:r>
      <w:r w:rsidRPr="009E75A6">
        <w:rPr>
          <w:rFonts w:ascii="Century Gothic" w:hAnsi="Century Gothic"/>
          <w:sz w:val="18"/>
          <w:szCs w:val="18"/>
        </w:rPr>
        <w:t xml:space="preserve"> in diesem Fahrzeug stattfinden. Kunden haben jedoch die Möglichkeit, zusätzliche </w:t>
      </w:r>
      <w:r w:rsidR="00A22EA9" w:rsidRPr="009E75A6">
        <w:rPr>
          <w:rFonts w:ascii="Century Gothic" w:hAnsi="Century Gothic"/>
          <w:sz w:val="18"/>
          <w:szCs w:val="18"/>
        </w:rPr>
        <w:t xml:space="preserve">Game Drives </w:t>
      </w:r>
      <w:r w:rsidRPr="009E75A6">
        <w:rPr>
          <w:rFonts w:ascii="Century Gothic" w:hAnsi="Century Gothic"/>
          <w:sz w:val="18"/>
          <w:szCs w:val="18"/>
        </w:rPr>
        <w:t xml:space="preserve">in einem offenen Safarifahrzeug zu buchen. Es wird empfohlen, diese zusätzlichen </w:t>
      </w:r>
      <w:r w:rsidR="00A22EA9" w:rsidRPr="009E75A6">
        <w:rPr>
          <w:rFonts w:ascii="Century Gothic" w:hAnsi="Century Gothic"/>
          <w:sz w:val="18"/>
          <w:szCs w:val="18"/>
        </w:rPr>
        <w:t xml:space="preserve">Game Drives </w:t>
      </w:r>
      <w:r w:rsidRPr="009E75A6">
        <w:rPr>
          <w:rFonts w:ascii="Century Gothic" w:hAnsi="Century Gothic"/>
          <w:sz w:val="18"/>
          <w:szCs w:val="18"/>
        </w:rPr>
        <w:t>im Voraus zu buchen, um Enttäuschungen vorzubeugen.</w:t>
      </w:r>
    </w:p>
    <w:p w14:paraId="399257BD" w14:textId="77777777" w:rsidR="00305415" w:rsidRPr="009E75A6" w:rsidRDefault="001B23EF">
      <w:pPr>
        <w:pStyle w:val="Heading1"/>
        <w:rPr>
          <w:sz w:val="18"/>
          <w:szCs w:val="18"/>
          <w:u w:val="none"/>
        </w:rPr>
      </w:pPr>
      <w:r w:rsidRPr="009E75A6">
        <w:rPr>
          <w:sz w:val="18"/>
          <w:szCs w:val="18"/>
          <w:u w:val="none"/>
        </w:rPr>
        <w:t>REISEZEITEN UND DISTANZEN:</w:t>
      </w:r>
    </w:p>
    <w:p w14:paraId="3E3CB837"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Fahrzeiten sind abhängig von den Straβenverhältnissen, Grenzübergängen, möglichen Umwegen und den Wetterverhältnissen. Daher kann es zu verlängerten Fahrzeiten kommen, besonders dann, wenn gröβere Distanzen zurückzulegen sind. Bitte beachten Sie, dass Sie auf afrikanischen Straβen wesentlich längere Fahrzeiten einplanen müssen, als Sie es wahrscheinlich in Ihrem Heimatland tun würden. Daher empfehlen wir Ihnen, sich zurückzulehnen und die spektakuläre Landschaft die Afrika zu bieten hat, zu genieβen. Um Ihnen den bestmöglichen Fahrkomfort zu gewährleisten, werden wir überall dort, wo es uns möglich ist, zusätzliche Pausen einplanen.</w:t>
      </w:r>
    </w:p>
    <w:p w14:paraId="3A73E58E" w14:textId="77777777" w:rsidR="00305415" w:rsidRPr="009E75A6" w:rsidRDefault="001B23EF">
      <w:pPr>
        <w:pStyle w:val="Heading1"/>
        <w:rPr>
          <w:sz w:val="18"/>
          <w:szCs w:val="18"/>
          <w:u w:val="none"/>
        </w:rPr>
      </w:pPr>
      <w:bookmarkStart w:id="9" w:name="_Unterkunft:"/>
      <w:bookmarkEnd w:id="9"/>
      <w:r w:rsidRPr="009E75A6">
        <w:rPr>
          <w:sz w:val="18"/>
          <w:szCs w:val="18"/>
          <w:u w:val="none"/>
        </w:rPr>
        <w:t>UNTERKUNFT:</w:t>
      </w:r>
    </w:p>
    <w:p w14:paraId="0B3A4EAF" w14:textId="77777777" w:rsidR="00305415" w:rsidRPr="009E75A6" w:rsidRDefault="001B23EF" w:rsidP="00CD0A32">
      <w:pPr>
        <w:suppressAutoHyphens/>
        <w:spacing w:line="240" w:lineRule="auto"/>
        <w:jc w:val="both"/>
        <w:rPr>
          <w:rFonts w:ascii="Century Gothic" w:hAnsi="Century Gothic"/>
          <w:sz w:val="18"/>
          <w:szCs w:val="18"/>
        </w:rPr>
      </w:pPr>
      <w:r w:rsidRPr="009E75A6">
        <w:rPr>
          <w:rFonts w:ascii="Century Gothic" w:hAnsi="Century Gothic"/>
          <w:sz w:val="18"/>
          <w:szCs w:val="18"/>
        </w:rPr>
        <w:t xml:space="preserve">Während unserer Safaris in festen Unterkünften bringen wir Sie in afrikanischen Standard-Unterkünften der Mittelklasse unter. Diese liegen entweder in einem Nationalpark, am Ufer eines Flusses oder an anderen reizvollen Orten. Die Unterkünfte werden eine Mischung aus Lodges, Chalets und Zelt-Camps sein. In den meisten Unterkünften haben Sie ihr eigenes Badezimmer. Einige Unterkünfte besitzen einen Swimming Pool und/oder einen Barbereich. </w:t>
      </w:r>
    </w:p>
    <w:p w14:paraId="56E937BC" w14:textId="77777777" w:rsidR="00305415" w:rsidRPr="009E75A6" w:rsidRDefault="001B23EF">
      <w:pPr>
        <w:pStyle w:val="Heading1"/>
        <w:rPr>
          <w:sz w:val="18"/>
          <w:szCs w:val="18"/>
          <w:u w:val="none"/>
        </w:rPr>
      </w:pPr>
      <w:bookmarkStart w:id="10" w:name="_Sonstige_Ausgaben:"/>
      <w:bookmarkStart w:id="11" w:name="_Mahlzeiten:"/>
      <w:bookmarkEnd w:id="10"/>
      <w:bookmarkEnd w:id="11"/>
      <w:r w:rsidRPr="009E75A6">
        <w:rPr>
          <w:sz w:val="18"/>
          <w:szCs w:val="18"/>
          <w:u w:val="none"/>
        </w:rPr>
        <w:t>MAHLZEITEN:</w:t>
      </w:r>
    </w:p>
    <w:p w14:paraId="4C0C0EEC" w14:textId="77777777" w:rsidR="00305415" w:rsidRPr="009E75A6" w:rsidRDefault="001B23EF" w:rsidP="00CD0A32">
      <w:pPr>
        <w:spacing w:line="240" w:lineRule="auto"/>
        <w:jc w:val="both"/>
        <w:rPr>
          <w:rFonts w:ascii="Century Gothic" w:hAnsi="Century Gothic"/>
          <w:sz w:val="18"/>
          <w:szCs w:val="18"/>
        </w:rPr>
      </w:pPr>
      <w:r w:rsidRPr="009E75A6">
        <w:rPr>
          <w:rFonts w:ascii="Century Gothic" w:hAnsi="Century Gothic"/>
          <w:sz w:val="18"/>
          <w:szCs w:val="18"/>
        </w:rPr>
        <w:t xml:space="preserve">Die Reise beinhaltet ein tägliches Frühstück in der jeweiligen Unterkunft. Gegen Gebühr wird ein Zusatzpaket angeboten, welches 14 Abendessen beinhaltet. Die Buchung muss vorab getätigt werden und die Mahlzeiten müssen im Restaurant der jeweiligen Unterkunft eingenommen werden. Bitte setzen Sie uns über spezielle </w:t>
      </w:r>
      <w:r w:rsidR="00A22EA9" w:rsidRPr="009E75A6">
        <w:rPr>
          <w:rFonts w:ascii="Century Gothic" w:hAnsi="Century Gothic"/>
          <w:sz w:val="18"/>
          <w:szCs w:val="18"/>
        </w:rPr>
        <w:t>Verpflegungswünsche</w:t>
      </w:r>
      <w:r w:rsidRPr="009E75A6">
        <w:rPr>
          <w:rFonts w:ascii="Century Gothic" w:hAnsi="Century Gothic"/>
          <w:sz w:val="18"/>
          <w:szCs w:val="18"/>
        </w:rPr>
        <w:t xml:space="preserve"> vorab in Kenntnis.  Sollten Sie diese Vorabzahlung nicht machen wollen, sind die Abendessen auf eigene Kosten und müssen meist in lokalen Restaurants oder in den Lodges eingenommen werden, wenn sich im näheren Umkreis keine Restaurants befinden. Es gibt keine Möglichkeit zur Selbstversorgung. </w:t>
      </w:r>
    </w:p>
    <w:p w14:paraId="05A55598" w14:textId="77777777" w:rsidR="00305415" w:rsidRPr="009E75A6" w:rsidRDefault="001B23EF">
      <w:pPr>
        <w:pStyle w:val="Heading1"/>
        <w:rPr>
          <w:sz w:val="18"/>
          <w:szCs w:val="18"/>
          <w:u w:val="none"/>
        </w:rPr>
      </w:pPr>
      <w:r w:rsidRPr="009E75A6">
        <w:rPr>
          <w:sz w:val="18"/>
          <w:szCs w:val="18"/>
          <w:u w:val="none"/>
        </w:rPr>
        <w:lastRenderedPageBreak/>
        <w:t>REISEVERSICHERUNG:</w:t>
      </w:r>
    </w:p>
    <w:p w14:paraId="32D1643D"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25FF3E98" w14:textId="77777777" w:rsidR="00305415" w:rsidRPr="009E75A6" w:rsidRDefault="001B23EF">
      <w:pPr>
        <w:pStyle w:val="Heading1"/>
        <w:rPr>
          <w:sz w:val="18"/>
          <w:szCs w:val="18"/>
          <w:u w:val="none"/>
        </w:rPr>
      </w:pPr>
      <w:bookmarkStart w:id="12" w:name="_First_Aid:_1"/>
      <w:bookmarkStart w:id="13" w:name="_Luggage:"/>
      <w:bookmarkStart w:id="14" w:name="_Luggage:_1"/>
      <w:bookmarkStart w:id="15" w:name="_Insurance:"/>
      <w:bookmarkStart w:id="16" w:name="_Clothing_and_other"/>
      <w:bookmarkStart w:id="17" w:name="_Insurance:_1"/>
      <w:bookmarkStart w:id="18" w:name="_Clothing_and_other_1"/>
      <w:bookmarkStart w:id="19" w:name="_Packing:"/>
      <w:bookmarkStart w:id="20" w:name="_Sleeping_bags"/>
      <w:bookmarkStart w:id="21" w:name="_Participation"/>
      <w:bookmarkStart w:id="22" w:name="_Participation:"/>
      <w:bookmarkStart w:id="23" w:name="_Visas:"/>
      <w:bookmarkEnd w:id="12"/>
      <w:bookmarkEnd w:id="13"/>
      <w:bookmarkEnd w:id="14"/>
      <w:bookmarkEnd w:id="15"/>
      <w:bookmarkEnd w:id="16"/>
      <w:bookmarkEnd w:id="17"/>
      <w:bookmarkEnd w:id="18"/>
      <w:bookmarkEnd w:id="19"/>
      <w:bookmarkEnd w:id="20"/>
      <w:bookmarkEnd w:id="21"/>
      <w:bookmarkEnd w:id="22"/>
      <w:bookmarkEnd w:id="23"/>
      <w:r w:rsidRPr="009E75A6">
        <w:rPr>
          <w:sz w:val="18"/>
          <w:szCs w:val="18"/>
          <w:u w:val="none"/>
        </w:rPr>
        <w:t>VISA:</w:t>
      </w:r>
    </w:p>
    <w:p w14:paraId="4C111D2B" w14:textId="77777777" w:rsidR="00305415" w:rsidRPr="009E75A6" w:rsidRDefault="001B23EF" w:rsidP="00CD0A32">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spacing w:line="240" w:lineRule="auto"/>
        <w:jc w:val="both"/>
        <w:rPr>
          <w:rFonts w:ascii="Century Gothic" w:hAnsi="Century Gothic"/>
          <w:sz w:val="18"/>
          <w:szCs w:val="18"/>
        </w:rPr>
      </w:pPr>
      <w:r w:rsidRPr="009E75A6">
        <w:rPr>
          <w:rFonts w:ascii="Century Gothic" w:hAnsi="Century Gothic"/>
          <w:sz w:val="18"/>
          <w:szCs w:val="18"/>
        </w:rPr>
        <w:t xml:space="preserve">Unsere Kunden sind selbst dafür verantwortlich, ein gültiges Visum für die Einreise nach Südafrika zu besitzen. </w:t>
      </w:r>
    </w:p>
    <w:p w14:paraId="4798CD31" w14:textId="77777777" w:rsidR="00305415" w:rsidRPr="009E75A6" w:rsidRDefault="001B23EF">
      <w:pPr>
        <w:keepNext/>
        <w:widowControl w:val="0"/>
        <w:adjustRightInd w:val="0"/>
        <w:spacing w:before="240" w:after="120"/>
        <w:textAlignment w:val="baseline"/>
        <w:outlineLvl w:val="0"/>
        <w:rPr>
          <w:rFonts w:ascii="Century Gothic" w:hAnsi="Century Gothic"/>
          <w:b/>
          <w:bCs/>
          <w:sz w:val="18"/>
          <w:szCs w:val="18"/>
        </w:rPr>
      </w:pPr>
      <w:r w:rsidRPr="009E75A6">
        <w:rPr>
          <w:rFonts w:ascii="Century Gothic" w:hAnsi="Century Gothic"/>
          <w:b/>
          <w:bCs/>
          <w:sz w:val="18"/>
          <w:szCs w:val="18"/>
        </w:rPr>
        <w:t>GEBEN SIE IHRER REISE EINE BEDEUTUNG:</w:t>
      </w:r>
    </w:p>
    <w:p w14:paraId="4C04B115"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sz w:val="18"/>
          <w:szCs w:val="18"/>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6B0A5C20" w14:textId="77777777" w:rsidR="00F7627A" w:rsidRPr="009E75A6" w:rsidRDefault="00F7627A" w:rsidP="00CD0A32">
      <w:pPr>
        <w:spacing w:after="0" w:line="240" w:lineRule="auto"/>
        <w:jc w:val="both"/>
        <w:rPr>
          <w:rFonts w:ascii="Century Gothic" w:hAnsi="Century Gothic"/>
          <w:sz w:val="18"/>
          <w:szCs w:val="18"/>
        </w:rPr>
      </w:pPr>
    </w:p>
    <w:p w14:paraId="077D2E3E" w14:textId="77777777" w:rsidR="00305415" w:rsidRPr="009E75A6" w:rsidRDefault="001B23EF" w:rsidP="00CD0A32">
      <w:pPr>
        <w:spacing w:after="0" w:line="240" w:lineRule="auto"/>
        <w:jc w:val="both"/>
        <w:rPr>
          <w:rFonts w:ascii="Century Gothic" w:eastAsia="Calibri" w:hAnsi="Century Gothic"/>
          <w:color w:val="222222"/>
          <w:sz w:val="18"/>
          <w:szCs w:val="18"/>
          <w:lang w:eastAsia="en-ZA"/>
        </w:rPr>
      </w:pPr>
      <w:r w:rsidRPr="009E75A6">
        <w:rPr>
          <w:rFonts w:ascii="Century Gothic" w:hAnsi="Century Gothic"/>
          <w:b/>
          <w:sz w:val="18"/>
          <w:szCs w:val="18"/>
        </w:rPr>
        <w:t>Ihre Buchung bewegt was:</w:t>
      </w:r>
      <w:r w:rsidRPr="009E75A6">
        <w:rPr>
          <w:rFonts w:ascii="Century Gothic" w:hAnsi="Century Gothic"/>
          <w:sz w:val="18"/>
          <w:szCs w:val="18"/>
        </w:rPr>
        <w:t xml:space="preserve"> Mit jeder Buchung im Wert von R10.000/ USD1.000/ EUR 1.000 oder höher spenden wir R50/ USD 5/ EUR 5 an die Grow Africa Foundation.  Klicken Sie hier und sehen Sie sich die Projekte an, die durch Ihre Buchung unterstützt werden: </w:t>
      </w:r>
      <w:r w:rsidRPr="009E75A6">
        <w:rPr>
          <w:rFonts w:ascii="Century Gothic" w:eastAsia="Calibri" w:hAnsi="Century Gothic"/>
          <w:color w:val="222222"/>
          <w:sz w:val="18"/>
          <w:szCs w:val="18"/>
          <w:lang w:eastAsia="en-ZA"/>
        </w:rPr>
        <w:t xml:space="preserve"> </w:t>
      </w:r>
      <w:r w:rsidRPr="009E75A6">
        <w:rPr>
          <w:rFonts w:ascii="Century Gothic" w:eastAsia="Calibri" w:hAnsi="Century Gothic" w:cs="Segoe UI"/>
          <w:color w:val="0000FF"/>
          <w:sz w:val="18"/>
          <w:szCs w:val="18"/>
          <w:u w:val="single"/>
        </w:rPr>
        <w:t>http://www.jenmansafaris.com/about-us/grow-africa</w:t>
      </w:r>
    </w:p>
    <w:p w14:paraId="1665CFC0" w14:textId="77777777" w:rsidR="00F7627A" w:rsidRPr="009E75A6" w:rsidRDefault="00F7627A" w:rsidP="00F7627A">
      <w:pPr>
        <w:spacing w:after="0"/>
        <w:jc w:val="both"/>
        <w:rPr>
          <w:rFonts w:ascii="Century Gothic" w:hAnsi="Century Gothic"/>
          <w:b/>
          <w:sz w:val="18"/>
          <w:szCs w:val="18"/>
        </w:rPr>
      </w:pPr>
    </w:p>
    <w:p w14:paraId="5ADFB79D" w14:textId="77777777" w:rsidR="00305415" w:rsidRPr="009E75A6" w:rsidRDefault="001B23EF" w:rsidP="00CD0A32">
      <w:pPr>
        <w:spacing w:after="0" w:line="240" w:lineRule="auto"/>
        <w:jc w:val="both"/>
        <w:rPr>
          <w:rFonts w:ascii="Century Gothic" w:hAnsi="Century Gothic"/>
          <w:sz w:val="18"/>
          <w:szCs w:val="18"/>
        </w:rPr>
      </w:pPr>
      <w:r w:rsidRPr="009E75A6">
        <w:rPr>
          <w:rFonts w:ascii="Century Gothic" w:hAnsi="Century Gothic"/>
          <w:b/>
          <w:sz w:val="18"/>
          <w:szCs w:val="18"/>
        </w:rPr>
        <w:t xml:space="preserve">Für weitere Informationen über Sehenswürdigkeiten, Unterkünfte und besuchte Gebiete auf dieser Tour, klicken Sie sich bitte durch unsere Tour-Liste auf unserer Homepage </w:t>
      </w:r>
      <w:hyperlink r:id="rId14" w:history="1">
        <w:r w:rsidRPr="009E75A6">
          <w:rPr>
            <w:rStyle w:val="Hyperlink"/>
            <w:rFonts w:ascii="Century Gothic" w:hAnsi="Century Gothic"/>
            <w:b/>
            <w:sz w:val="18"/>
            <w:szCs w:val="18"/>
          </w:rPr>
          <w:t>www.jenmansafaris.com</w:t>
        </w:r>
      </w:hyperlink>
      <w:r w:rsidRPr="009E75A6">
        <w:rPr>
          <w:rFonts w:ascii="Century Gothic" w:hAnsi="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24838E30" w14:textId="77777777" w:rsidR="00827F7B" w:rsidRDefault="00827F7B" w:rsidP="00827F7B">
      <w:pPr>
        <w:keepNext/>
        <w:pBdr>
          <w:bottom w:val="single" w:sz="4" w:space="1" w:color="auto"/>
        </w:pBdr>
        <w:jc w:val="center"/>
        <w:outlineLvl w:val="0"/>
        <w:rPr>
          <w:rFonts w:ascii="Century Gothic" w:hAnsi="Century Gothic"/>
          <w:b/>
          <w:bCs/>
          <w:sz w:val="22"/>
          <w:szCs w:val="20"/>
          <w:lang w:val="en-GB"/>
        </w:rPr>
      </w:pPr>
    </w:p>
    <w:p w14:paraId="24BAF9A7" w14:textId="62CB6240" w:rsidR="00827F7B" w:rsidRDefault="00043398" w:rsidP="00827F7B">
      <w:pPr>
        <w:spacing w:after="0" w:line="260" w:lineRule="atLeast"/>
        <w:rPr>
          <w:rFonts w:ascii="Century Gothic" w:hAnsi="Century Gothic"/>
          <w:b/>
          <w:bCs/>
          <w:sz w:val="20"/>
          <w:szCs w:val="20"/>
        </w:rPr>
      </w:pPr>
      <w:r w:rsidRPr="00043398">
        <w:rPr>
          <w:rFonts w:ascii="Century Gothic" w:hAnsi="Century Gothic"/>
          <w:b/>
          <w:bCs/>
          <w:sz w:val="20"/>
          <w:szCs w:val="20"/>
        </w:rPr>
        <w:t xml:space="preserve">Wir freuen uns auf eure Fotos! </w:t>
      </w:r>
      <w:r w:rsidRPr="00043398">
        <w:rPr>
          <w:rFonts w:ascii="Century Gothic" w:hAnsi="Century Gothic"/>
          <w:sz w:val="20"/>
          <w:szCs w:val="20"/>
        </w:rPr>
        <w:t>Markiert Jenman African Safaris auf den folgenden Social-Media-Plattformen mit den folgenden Tags:</w:t>
      </w:r>
    </w:p>
    <w:p w14:paraId="1F911150" w14:textId="77777777" w:rsidR="00043398" w:rsidRDefault="00043398" w:rsidP="00827F7B">
      <w:pPr>
        <w:spacing w:after="0" w:line="260" w:lineRule="atLeast"/>
        <w:rPr>
          <w:rFonts w:ascii="Century Gothic" w:hAnsi="Century Gothic"/>
          <w:b/>
          <w:bCs/>
          <w:sz w:val="20"/>
          <w:szCs w:val="20"/>
        </w:rPr>
      </w:pPr>
    </w:p>
    <w:p w14:paraId="340843C0" w14:textId="759A0413" w:rsidR="00827F7B" w:rsidRDefault="00827F7B" w:rsidP="00827F7B">
      <w:pPr>
        <w:spacing w:after="0"/>
        <w:rPr>
          <w:rFonts w:ascii="Century Gothic" w:hAnsi="Century Gothic"/>
          <w:sz w:val="18"/>
          <w:szCs w:val="18"/>
        </w:rPr>
      </w:pPr>
      <w:r>
        <w:rPr>
          <w:noProof/>
        </w:rPr>
        <w:drawing>
          <wp:inline distT="0" distB="0" distL="0" distR="0" wp14:anchorId="3E7F9675" wp14:editId="704080CC">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3C1BEC8D" w14:textId="77777777" w:rsidR="00827F7B" w:rsidRDefault="00827F7B" w:rsidP="00827F7B">
      <w:pPr>
        <w:spacing w:after="0" w:line="200" w:lineRule="atLeast"/>
        <w:rPr>
          <w:rFonts w:ascii="Century Gothic" w:hAnsi="Century Gothic"/>
          <w:b/>
          <w:bCs/>
          <w:sz w:val="20"/>
          <w:szCs w:val="20"/>
        </w:rPr>
      </w:pPr>
    </w:p>
    <w:p w14:paraId="164EA1DC" w14:textId="19DB48AF" w:rsidR="00827F7B" w:rsidRDefault="00827F7B" w:rsidP="00827F7B">
      <w:pPr>
        <w:spacing w:after="0"/>
        <w:rPr>
          <w:rFonts w:ascii="Century Gothic" w:hAnsi="Century Gothic"/>
          <w:b/>
          <w:bCs/>
          <w:sz w:val="20"/>
          <w:szCs w:val="20"/>
        </w:rPr>
      </w:pPr>
      <w:r>
        <w:rPr>
          <w:noProof/>
        </w:rPr>
        <w:drawing>
          <wp:inline distT="0" distB="0" distL="0" distR="0" wp14:anchorId="3FBBD913" wp14:editId="07E5E6FE">
            <wp:extent cx="193040" cy="193040"/>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5393EB15" w14:textId="4C00E03D" w:rsidR="00305415" w:rsidRDefault="00305415">
      <w:pPr>
        <w:rPr>
          <w:rFonts w:ascii="Century Gothic" w:hAnsi="Century Gothic"/>
          <w:sz w:val="18"/>
          <w:szCs w:val="18"/>
        </w:rPr>
      </w:pPr>
    </w:p>
    <w:p w14:paraId="58A773BB" w14:textId="2B0FA92C" w:rsidR="008B656B" w:rsidRDefault="008B656B">
      <w:pPr>
        <w:rPr>
          <w:rFonts w:ascii="Century Gothic" w:hAnsi="Century Gothic"/>
          <w:sz w:val="18"/>
          <w:szCs w:val="18"/>
        </w:rPr>
      </w:pPr>
    </w:p>
    <w:p w14:paraId="12D9C777" w14:textId="77777777" w:rsidR="008B656B" w:rsidRDefault="008B656B">
      <w:pPr>
        <w:rPr>
          <w:rFonts w:ascii="Century Gothic" w:hAnsi="Century Gothic"/>
          <w:sz w:val="18"/>
          <w:szCs w:val="18"/>
        </w:rPr>
      </w:pPr>
    </w:p>
    <w:p w14:paraId="6A4F38CD" w14:textId="2B529866" w:rsidR="008B656B" w:rsidRPr="009E75A6" w:rsidRDefault="008B656B">
      <w:pPr>
        <w:rPr>
          <w:rFonts w:ascii="Century Gothic" w:hAnsi="Century Gothic"/>
          <w:sz w:val="18"/>
          <w:szCs w:val="18"/>
        </w:rPr>
      </w:pPr>
    </w:p>
    <w:sectPr w:rsidR="008B656B" w:rsidRPr="009E75A6">
      <w:headerReference w:type="default" r:id="rId17"/>
      <w:footerReference w:type="default" r:id="rId18"/>
      <w:headerReference w:type="first" r:id="rId19"/>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591270" w14:textId="77777777" w:rsidR="00FD31A9" w:rsidRDefault="00FD31A9">
      <w:pPr>
        <w:spacing w:after="0" w:line="240" w:lineRule="auto"/>
      </w:pPr>
      <w:r>
        <w:separator/>
      </w:r>
    </w:p>
  </w:endnote>
  <w:endnote w:type="continuationSeparator" w:id="0">
    <w:p w14:paraId="6935B3B5" w14:textId="77777777" w:rsidR="00FD31A9" w:rsidRDefault="00FD3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B1B4D" w14:textId="77777777" w:rsidR="00305415" w:rsidRDefault="001B23EF" w:rsidP="009E75A6">
    <w:pPr>
      <w:pStyle w:val="Footer"/>
      <w:spacing w:after="0" w:line="276" w:lineRule="auto"/>
      <w:jc w:val="center"/>
      <w:rPr>
        <w:rFonts w:ascii="Century Gothic" w:hAnsi="Century Gothic"/>
        <w:color w:val="385623" w:themeColor="accent6" w:themeShade="80"/>
        <w:sz w:val="16"/>
        <w:szCs w:val="16"/>
        <w:lang w:val="en-ZA"/>
      </w:rPr>
    </w:pPr>
    <w:r>
      <w:rPr>
        <w:rFonts w:ascii="Century Gothic" w:hAnsi="Century Gothic"/>
        <w:color w:val="385623" w:themeColor="accent6" w:themeShade="80"/>
        <w:sz w:val="16"/>
        <w:szCs w:val="16"/>
        <w:lang w:val="en-ZA"/>
      </w:rPr>
      <w:t xml:space="preserve">Jenman African Safaris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po box 36146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glosderry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7702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en-ZA"/>
      </w:rPr>
      <w:t xml:space="preserve"> Cape Town</w:t>
    </w:r>
  </w:p>
  <w:p w14:paraId="38B34F0F" w14:textId="77777777" w:rsidR="00305415" w:rsidRDefault="001B23EF" w:rsidP="009E75A6">
    <w:pPr>
      <w:pStyle w:val="Footer"/>
      <w:spacing w:after="0" w:line="276" w:lineRule="auto"/>
      <w:jc w:val="center"/>
      <w:rPr>
        <w:color w:val="385623" w:themeColor="accent6" w:themeShade="80"/>
        <w:sz w:val="16"/>
        <w:szCs w:val="16"/>
        <w:lang w:val="fr-FR"/>
      </w:rPr>
    </w:pPr>
    <w:r>
      <w:rPr>
        <w:rFonts w:ascii="Century Gothic" w:hAnsi="Century Gothic"/>
        <w:color w:val="385623" w:themeColor="accent6" w:themeShade="80"/>
        <w:sz w:val="16"/>
        <w:szCs w:val="16"/>
        <w:lang w:val="fr-FR"/>
      </w:rPr>
      <w:t xml:space="preserve">phone: +27 (0) 21 683 7826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fax: +27 (0) 86 634 6697 </w:t>
    </w:r>
    <w:r>
      <w:rPr>
        <w:rFonts w:ascii="Century Gothic" w:hAnsi="Century Gothic"/>
        <w:color w:val="385623" w:themeColor="accent6" w:themeShade="80"/>
        <w:sz w:val="16"/>
        <w:szCs w:val="16"/>
      </w:rPr>
      <w:sym w:font="Symbol" w:char="F0B7"/>
    </w:r>
    <w:r>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5A843" w14:textId="77777777" w:rsidR="00FD31A9" w:rsidRDefault="00FD31A9">
      <w:pPr>
        <w:spacing w:after="0" w:line="240" w:lineRule="auto"/>
      </w:pPr>
      <w:r>
        <w:separator/>
      </w:r>
    </w:p>
  </w:footnote>
  <w:footnote w:type="continuationSeparator" w:id="0">
    <w:p w14:paraId="7248AD86" w14:textId="77777777" w:rsidR="00FD31A9" w:rsidRDefault="00FD3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2C204" w14:textId="77777777" w:rsidR="00305415" w:rsidRDefault="001B23EF">
    <w:pPr>
      <w:pStyle w:val="Header"/>
      <w:jc w:val="right"/>
      <w:rPr>
        <w:color w:val="385623" w:themeColor="accent6" w:themeShade="80"/>
      </w:rPr>
    </w:pPr>
    <w:r>
      <w:rPr>
        <w:noProof/>
        <w:color w:val="0000FF"/>
        <w:lang w:val="en-ZA" w:eastAsia="en-ZA"/>
      </w:rPr>
      <w:drawing>
        <wp:anchor distT="0" distB="0" distL="114300" distR="114300" simplePos="0" relativeHeight="251659264" behindDoc="1" locked="0" layoutInCell="1" allowOverlap="1" wp14:anchorId="6C8B474B" wp14:editId="363AF8CA">
          <wp:simplePos x="0" y="0"/>
          <wp:positionH relativeFrom="margin">
            <wp:align>center</wp:align>
          </wp:positionH>
          <wp:positionV relativeFrom="paragraph">
            <wp:posOffset>11430</wp:posOffset>
          </wp:positionV>
          <wp:extent cx="1619885" cy="539750"/>
          <wp:effectExtent l="0" t="0" r="0" b="0"/>
          <wp:wrapTight wrapText="bothSides">
            <wp:wrapPolygon edited="0">
              <wp:start x="0" y="0"/>
              <wp:lineTo x="0" y="20584"/>
              <wp:lineTo x="21338" y="20584"/>
              <wp:lineTo x="21338" y="0"/>
              <wp:lineTo x="0" y="0"/>
            </wp:wrapPolygon>
          </wp:wrapTight>
          <wp:docPr id="11" name="Picture 4"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19885" cy="539750"/>
                  </a:xfrm>
                  <a:prstGeom prst="rect">
                    <a:avLst/>
                  </a:prstGeom>
                  <a:noFill/>
                  <a:ln>
                    <a:noFill/>
                  </a:ln>
                </pic:spPr>
              </pic:pic>
            </a:graphicData>
          </a:graphic>
        </wp:anchor>
      </w:drawing>
    </w:r>
    <w:r>
      <w:rPr>
        <w:rFonts w:ascii="Century Gothic" w:hAnsi="Century Gothic"/>
        <w:color w:val="0000FF"/>
        <w:sz w:val="16"/>
        <w:szCs w:val="16"/>
      </w:rPr>
      <w:tab/>
    </w:r>
    <w:r>
      <w:rPr>
        <w:rFonts w:ascii="Century Gothic" w:hAnsi="Century Gothic"/>
        <w:color w:val="993300"/>
        <w:sz w:val="16"/>
        <w:szCs w:val="16"/>
      </w:rPr>
      <w:tab/>
    </w:r>
  </w:p>
  <w:p w14:paraId="6A59C73A" w14:textId="77777777" w:rsidR="00305415" w:rsidRDefault="00305415">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F2F8" w14:textId="77777777" w:rsidR="00305415" w:rsidRDefault="001B23EF">
    <w:pPr>
      <w:pStyle w:val="Header"/>
    </w:pPr>
    <w:r>
      <w:rPr>
        <w:noProof/>
        <w:lang w:val="en-ZA" w:eastAsia="en-ZA"/>
      </w:rPr>
      <w:drawing>
        <wp:anchor distT="0" distB="0" distL="114300" distR="114300" simplePos="0" relativeHeight="251658240" behindDoc="1" locked="0" layoutInCell="1" allowOverlap="1" wp14:anchorId="0F6730A2" wp14:editId="04C162C3">
          <wp:simplePos x="0" y="0"/>
          <wp:positionH relativeFrom="margin">
            <wp:align>center</wp:align>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JA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5350" cy="115189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Full" w:cryptAlgorithmClass="hash" w:cryptAlgorithmType="typeAny" w:cryptAlgorithmSid="4" w:cryptSpinCount="100000" w:hash="rFJqMvaveksnEE68bmC/gBcJnLM=" w:salt="oYmVypuAV4sImTIKmdUVvA=="/>
  <w:zoom w:percent="100"/>
  <w:embedSystemFonts/>
  <w:defaultTabStop w:val="720"/>
  <w:hyphenationZone w:val="425"/>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11D"/>
    <w:rsid w:val="0000099A"/>
    <w:rsid w:val="00001BA9"/>
    <w:rsid w:val="00002546"/>
    <w:rsid w:val="00002F89"/>
    <w:rsid w:val="000112E1"/>
    <w:rsid w:val="00012D9F"/>
    <w:rsid w:val="00014234"/>
    <w:rsid w:val="00024408"/>
    <w:rsid w:val="0002475F"/>
    <w:rsid w:val="0002639C"/>
    <w:rsid w:val="000273A2"/>
    <w:rsid w:val="00030A7D"/>
    <w:rsid w:val="00040981"/>
    <w:rsid w:val="00043398"/>
    <w:rsid w:val="00043A51"/>
    <w:rsid w:val="00045B55"/>
    <w:rsid w:val="000532CF"/>
    <w:rsid w:val="0005660C"/>
    <w:rsid w:val="000579E8"/>
    <w:rsid w:val="00065461"/>
    <w:rsid w:val="000726BB"/>
    <w:rsid w:val="00072A2B"/>
    <w:rsid w:val="00080386"/>
    <w:rsid w:val="000832B6"/>
    <w:rsid w:val="00084C4E"/>
    <w:rsid w:val="00090509"/>
    <w:rsid w:val="00091CC9"/>
    <w:rsid w:val="000933F4"/>
    <w:rsid w:val="000A795D"/>
    <w:rsid w:val="000B1665"/>
    <w:rsid w:val="000B7155"/>
    <w:rsid w:val="000C3129"/>
    <w:rsid w:val="000C3A12"/>
    <w:rsid w:val="000C4018"/>
    <w:rsid w:val="000C745D"/>
    <w:rsid w:val="000D3CF1"/>
    <w:rsid w:val="000D4196"/>
    <w:rsid w:val="000D5596"/>
    <w:rsid w:val="000D6318"/>
    <w:rsid w:val="000D67D7"/>
    <w:rsid w:val="000E5909"/>
    <w:rsid w:val="000E77FF"/>
    <w:rsid w:val="000F2788"/>
    <w:rsid w:val="000F33C7"/>
    <w:rsid w:val="000F73EE"/>
    <w:rsid w:val="00102196"/>
    <w:rsid w:val="001023A7"/>
    <w:rsid w:val="0010363A"/>
    <w:rsid w:val="00103D50"/>
    <w:rsid w:val="001051A5"/>
    <w:rsid w:val="001131FE"/>
    <w:rsid w:val="00117D64"/>
    <w:rsid w:val="00121E13"/>
    <w:rsid w:val="001266BD"/>
    <w:rsid w:val="00126713"/>
    <w:rsid w:val="00130C53"/>
    <w:rsid w:val="0013301E"/>
    <w:rsid w:val="00133B93"/>
    <w:rsid w:val="00140079"/>
    <w:rsid w:val="001456CC"/>
    <w:rsid w:val="001463AA"/>
    <w:rsid w:val="00147B52"/>
    <w:rsid w:val="001525A1"/>
    <w:rsid w:val="00157942"/>
    <w:rsid w:val="00157963"/>
    <w:rsid w:val="00162187"/>
    <w:rsid w:val="00162A55"/>
    <w:rsid w:val="00162F9E"/>
    <w:rsid w:val="00162FF1"/>
    <w:rsid w:val="00165D91"/>
    <w:rsid w:val="00167E6A"/>
    <w:rsid w:val="0017361A"/>
    <w:rsid w:val="00174299"/>
    <w:rsid w:val="001758C7"/>
    <w:rsid w:val="00176372"/>
    <w:rsid w:val="00176E8E"/>
    <w:rsid w:val="00177E76"/>
    <w:rsid w:val="00177F37"/>
    <w:rsid w:val="001818D7"/>
    <w:rsid w:val="00181AAF"/>
    <w:rsid w:val="001857CF"/>
    <w:rsid w:val="00186309"/>
    <w:rsid w:val="00186786"/>
    <w:rsid w:val="00187119"/>
    <w:rsid w:val="00187CEC"/>
    <w:rsid w:val="00190B9C"/>
    <w:rsid w:val="00196A1F"/>
    <w:rsid w:val="001A1570"/>
    <w:rsid w:val="001A29A0"/>
    <w:rsid w:val="001A3931"/>
    <w:rsid w:val="001A44B4"/>
    <w:rsid w:val="001A5502"/>
    <w:rsid w:val="001A5982"/>
    <w:rsid w:val="001B1DE6"/>
    <w:rsid w:val="001B23EF"/>
    <w:rsid w:val="001B50A5"/>
    <w:rsid w:val="001B5955"/>
    <w:rsid w:val="001B70E2"/>
    <w:rsid w:val="001C31B8"/>
    <w:rsid w:val="001D0B5B"/>
    <w:rsid w:val="001D16FE"/>
    <w:rsid w:val="001D3A93"/>
    <w:rsid w:val="001D3EB6"/>
    <w:rsid w:val="001E78ED"/>
    <w:rsid w:val="001F0D19"/>
    <w:rsid w:val="001F485B"/>
    <w:rsid w:val="001F4B0B"/>
    <w:rsid w:val="001F4F85"/>
    <w:rsid w:val="0020440A"/>
    <w:rsid w:val="0020582A"/>
    <w:rsid w:val="00217C15"/>
    <w:rsid w:val="0022304C"/>
    <w:rsid w:val="00227F80"/>
    <w:rsid w:val="00230BAB"/>
    <w:rsid w:val="00230F14"/>
    <w:rsid w:val="00231FBD"/>
    <w:rsid w:val="00232E90"/>
    <w:rsid w:val="00234F1E"/>
    <w:rsid w:val="00235C02"/>
    <w:rsid w:val="00237A6D"/>
    <w:rsid w:val="00240639"/>
    <w:rsid w:val="00242C58"/>
    <w:rsid w:val="002440C8"/>
    <w:rsid w:val="002460A0"/>
    <w:rsid w:val="00246314"/>
    <w:rsid w:val="002471F4"/>
    <w:rsid w:val="0026018A"/>
    <w:rsid w:val="0026319D"/>
    <w:rsid w:val="0026568B"/>
    <w:rsid w:val="00266E46"/>
    <w:rsid w:val="002677C1"/>
    <w:rsid w:val="00273198"/>
    <w:rsid w:val="00274EF9"/>
    <w:rsid w:val="00280F8F"/>
    <w:rsid w:val="002827F0"/>
    <w:rsid w:val="00285C7D"/>
    <w:rsid w:val="00287C7B"/>
    <w:rsid w:val="002913E8"/>
    <w:rsid w:val="0029241C"/>
    <w:rsid w:val="0029470D"/>
    <w:rsid w:val="00296CB2"/>
    <w:rsid w:val="002A2FEE"/>
    <w:rsid w:val="002A34EC"/>
    <w:rsid w:val="002A4A97"/>
    <w:rsid w:val="002A524E"/>
    <w:rsid w:val="002A60B6"/>
    <w:rsid w:val="002A6FE2"/>
    <w:rsid w:val="002B1F46"/>
    <w:rsid w:val="002B2A85"/>
    <w:rsid w:val="002B322D"/>
    <w:rsid w:val="002B3623"/>
    <w:rsid w:val="002B4126"/>
    <w:rsid w:val="002C60F9"/>
    <w:rsid w:val="002C6964"/>
    <w:rsid w:val="002E05EA"/>
    <w:rsid w:val="002E34E7"/>
    <w:rsid w:val="002E548E"/>
    <w:rsid w:val="002E7E49"/>
    <w:rsid w:val="002F1CF7"/>
    <w:rsid w:val="002F4D63"/>
    <w:rsid w:val="002F52D6"/>
    <w:rsid w:val="00300E97"/>
    <w:rsid w:val="00302452"/>
    <w:rsid w:val="0030265C"/>
    <w:rsid w:val="00305415"/>
    <w:rsid w:val="003065B8"/>
    <w:rsid w:val="00313DD7"/>
    <w:rsid w:val="003207E6"/>
    <w:rsid w:val="00324F2D"/>
    <w:rsid w:val="00326BD0"/>
    <w:rsid w:val="003300A9"/>
    <w:rsid w:val="0033088D"/>
    <w:rsid w:val="00333B02"/>
    <w:rsid w:val="0033759C"/>
    <w:rsid w:val="00337C34"/>
    <w:rsid w:val="003448DA"/>
    <w:rsid w:val="003455BF"/>
    <w:rsid w:val="00347DFC"/>
    <w:rsid w:val="0035296A"/>
    <w:rsid w:val="003542AE"/>
    <w:rsid w:val="0035477F"/>
    <w:rsid w:val="00354FC0"/>
    <w:rsid w:val="00355216"/>
    <w:rsid w:val="003622FA"/>
    <w:rsid w:val="00363B26"/>
    <w:rsid w:val="00370E3A"/>
    <w:rsid w:val="003748DE"/>
    <w:rsid w:val="0037711E"/>
    <w:rsid w:val="003778D4"/>
    <w:rsid w:val="00381C37"/>
    <w:rsid w:val="00382484"/>
    <w:rsid w:val="003A4252"/>
    <w:rsid w:val="003A7530"/>
    <w:rsid w:val="003B247C"/>
    <w:rsid w:val="003B4946"/>
    <w:rsid w:val="003B79F4"/>
    <w:rsid w:val="003D127C"/>
    <w:rsid w:val="003D67F2"/>
    <w:rsid w:val="003D7903"/>
    <w:rsid w:val="003E01A4"/>
    <w:rsid w:val="003E22AA"/>
    <w:rsid w:val="003E4C3A"/>
    <w:rsid w:val="003E5A68"/>
    <w:rsid w:val="003E6CA8"/>
    <w:rsid w:val="003E7EB5"/>
    <w:rsid w:val="003F102D"/>
    <w:rsid w:val="003F304F"/>
    <w:rsid w:val="004004B5"/>
    <w:rsid w:val="00401268"/>
    <w:rsid w:val="00407DD4"/>
    <w:rsid w:val="00410345"/>
    <w:rsid w:val="004161D3"/>
    <w:rsid w:val="00431FDB"/>
    <w:rsid w:val="00434835"/>
    <w:rsid w:val="00441234"/>
    <w:rsid w:val="00442B35"/>
    <w:rsid w:val="0044392B"/>
    <w:rsid w:val="00450694"/>
    <w:rsid w:val="00454405"/>
    <w:rsid w:val="00461291"/>
    <w:rsid w:val="00464DE9"/>
    <w:rsid w:val="00464DF5"/>
    <w:rsid w:val="00466A90"/>
    <w:rsid w:val="004718B1"/>
    <w:rsid w:val="00474D83"/>
    <w:rsid w:val="00480354"/>
    <w:rsid w:val="00484F24"/>
    <w:rsid w:val="0048603B"/>
    <w:rsid w:val="00486A2E"/>
    <w:rsid w:val="004972FD"/>
    <w:rsid w:val="004A0912"/>
    <w:rsid w:val="004A1FF4"/>
    <w:rsid w:val="004A244F"/>
    <w:rsid w:val="004A34FE"/>
    <w:rsid w:val="004A360F"/>
    <w:rsid w:val="004A3FBE"/>
    <w:rsid w:val="004A45EB"/>
    <w:rsid w:val="004A655D"/>
    <w:rsid w:val="004A77AC"/>
    <w:rsid w:val="004B22C9"/>
    <w:rsid w:val="004B3158"/>
    <w:rsid w:val="004B33CF"/>
    <w:rsid w:val="004B60A4"/>
    <w:rsid w:val="004D5921"/>
    <w:rsid w:val="004D78CB"/>
    <w:rsid w:val="004E02DA"/>
    <w:rsid w:val="004E2C6D"/>
    <w:rsid w:val="004E633A"/>
    <w:rsid w:val="004E6994"/>
    <w:rsid w:val="004F1D6B"/>
    <w:rsid w:val="00500137"/>
    <w:rsid w:val="00500972"/>
    <w:rsid w:val="00501C55"/>
    <w:rsid w:val="00504020"/>
    <w:rsid w:val="005068F2"/>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6D19"/>
    <w:rsid w:val="0057079C"/>
    <w:rsid w:val="0057086E"/>
    <w:rsid w:val="0057282A"/>
    <w:rsid w:val="00572AF5"/>
    <w:rsid w:val="00575D97"/>
    <w:rsid w:val="00576908"/>
    <w:rsid w:val="0058472B"/>
    <w:rsid w:val="00584F89"/>
    <w:rsid w:val="00595522"/>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4C01"/>
    <w:rsid w:val="005D4F8F"/>
    <w:rsid w:val="005D55F8"/>
    <w:rsid w:val="005D572F"/>
    <w:rsid w:val="005D5755"/>
    <w:rsid w:val="005D6779"/>
    <w:rsid w:val="005E28D3"/>
    <w:rsid w:val="005E3D1B"/>
    <w:rsid w:val="005E3D3D"/>
    <w:rsid w:val="005E5D42"/>
    <w:rsid w:val="005E5E3F"/>
    <w:rsid w:val="005E6791"/>
    <w:rsid w:val="005E6F7E"/>
    <w:rsid w:val="005E7739"/>
    <w:rsid w:val="005F0586"/>
    <w:rsid w:val="0061355B"/>
    <w:rsid w:val="00613AC9"/>
    <w:rsid w:val="00613CDB"/>
    <w:rsid w:val="006140FB"/>
    <w:rsid w:val="00621D71"/>
    <w:rsid w:val="0062742A"/>
    <w:rsid w:val="00627E44"/>
    <w:rsid w:val="00633709"/>
    <w:rsid w:val="00636D7F"/>
    <w:rsid w:val="00642B27"/>
    <w:rsid w:val="0064348D"/>
    <w:rsid w:val="0064354F"/>
    <w:rsid w:val="00646E3F"/>
    <w:rsid w:val="006516C6"/>
    <w:rsid w:val="006558D0"/>
    <w:rsid w:val="00657076"/>
    <w:rsid w:val="006717AE"/>
    <w:rsid w:val="00673C38"/>
    <w:rsid w:val="0067720C"/>
    <w:rsid w:val="0068037C"/>
    <w:rsid w:val="0068258F"/>
    <w:rsid w:val="00684951"/>
    <w:rsid w:val="006977F3"/>
    <w:rsid w:val="006A0329"/>
    <w:rsid w:val="006A1B34"/>
    <w:rsid w:val="006A5582"/>
    <w:rsid w:val="006A6513"/>
    <w:rsid w:val="006A679C"/>
    <w:rsid w:val="006B15FA"/>
    <w:rsid w:val="006B1BC4"/>
    <w:rsid w:val="006B48DC"/>
    <w:rsid w:val="006B7F9C"/>
    <w:rsid w:val="006C4002"/>
    <w:rsid w:val="006C666B"/>
    <w:rsid w:val="006C7220"/>
    <w:rsid w:val="006D0049"/>
    <w:rsid w:val="006D367A"/>
    <w:rsid w:val="006D375B"/>
    <w:rsid w:val="006E1822"/>
    <w:rsid w:val="006E4B68"/>
    <w:rsid w:val="006E6BB9"/>
    <w:rsid w:val="006F1BB7"/>
    <w:rsid w:val="006F1FC2"/>
    <w:rsid w:val="00701C47"/>
    <w:rsid w:val="00706146"/>
    <w:rsid w:val="00715F6A"/>
    <w:rsid w:val="00721F78"/>
    <w:rsid w:val="00723165"/>
    <w:rsid w:val="007276CE"/>
    <w:rsid w:val="00727EC5"/>
    <w:rsid w:val="00733E1A"/>
    <w:rsid w:val="00734267"/>
    <w:rsid w:val="00734B2E"/>
    <w:rsid w:val="00734EBE"/>
    <w:rsid w:val="007368E5"/>
    <w:rsid w:val="00740198"/>
    <w:rsid w:val="00741A29"/>
    <w:rsid w:val="00743631"/>
    <w:rsid w:val="007456EE"/>
    <w:rsid w:val="00752C48"/>
    <w:rsid w:val="007602D7"/>
    <w:rsid w:val="00761062"/>
    <w:rsid w:val="007631F2"/>
    <w:rsid w:val="00770314"/>
    <w:rsid w:val="007718D1"/>
    <w:rsid w:val="007723DC"/>
    <w:rsid w:val="00772503"/>
    <w:rsid w:val="007734D9"/>
    <w:rsid w:val="0077503B"/>
    <w:rsid w:val="00776CE2"/>
    <w:rsid w:val="00780703"/>
    <w:rsid w:val="00783239"/>
    <w:rsid w:val="00783422"/>
    <w:rsid w:val="00784B14"/>
    <w:rsid w:val="00785332"/>
    <w:rsid w:val="00786485"/>
    <w:rsid w:val="00793FA2"/>
    <w:rsid w:val="00794909"/>
    <w:rsid w:val="00796AC8"/>
    <w:rsid w:val="007A12D0"/>
    <w:rsid w:val="007B0249"/>
    <w:rsid w:val="007B3582"/>
    <w:rsid w:val="007B5988"/>
    <w:rsid w:val="007B7403"/>
    <w:rsid w:val="007B7811"/>
    <w:rsid w:val="007C2A66"/>
    <w:rsid w:val="007C31BE"/>
    <w:rsid w:val="007C495F"/>
    <w:rsid w:val="007C55E3"/>
    <w:rsid w:val="007D1691"/>
    <w:rsid w:val="007D2820"/>
    <w:rsid w:val="007D2FAD"/>
    <w:rsid w:val="007D47C4"/>
    <w:rsid w:val="007D5763"/>
    <w:rsid w:val="007D6608"/>
    <w:rsid w:val="007D6AF0"/>
    <w:rsid w:val="007E01F6"/>
    <w:rsid w:val="007E1BAF"/>
    <w:rsid w:val="007E2645"/>
    <w:rsid w:val="007E2E01"/>
    <w:rsid w:val="007E312B"/>
    <w:rsid w:val="007E7F10"/>
    <w:rsid w:val="007F264B"/>
    <w:rsid w:val="007F4864"/>
    <w:rsid w:val="007F4BFC"/>
    <w:rsid w:val="00800CB8"/>
    <w:rsid w:val="0080379E"/>
    <w:rsid w:val="00812095"/>
    <w:rsid w:val="0081507A"/>
    <w:rsid w:val="00817E09"/>
    <w:rsid w:val="008200C3"/>
    <w:rsid w:val="008268B6"/>
    <w:rsid w:val="00827D0C"/>
    <w:rsid w:val="00827DBF"/>
    <w:rsid w:val="00827F7B"/>
    <w:rsid w:val="0083083F"/>
    <w:rsid w:val="00833B00"/>
    <w:rsid w:val="008357F2"/>
    <w:rsid w:val="0084000D"/>
    <w:rsid w:val="008406A8"/>
    <w:rsid w:val="008471F6"/>
    <w:rsid w:val="008578C4"/>
    <w:rsid w:val="00861E29"/>
    <w:rsid w:val="008621EB"/>
    <w:rsid w:val="008630F8"/>
    <w:rsid w:val="00864085"/>
    <w:rsid w:val="00865BD4"/>
    <w:rsid w:val="00866132"/>
    <w:rsid w:val="0086624A"/>
    <w:rsid w:val="00866D03"/>
    <w:rsid w:val="008711F3"/>
    <w:rsid w:val="00874653"/>
    <w:rsid w:val="008824B1"/>
    <w:rsid w:val="00884279"/>
    <w:rsid w:val="00884479"/>
    <w:rsid w:val="008905D4"/>
    <w:rsid w:val="00890B02"/>
    <w:rsid w:val="00895FC4"/>
    <w:rsid w:val="0089603E"/>
    <w:rsid w:val="00896189"/>
    <w:rsid w:val="00897526"/>
    <w:rsid w:val="008A71DD"/>
    <w:rsid w:val="008B457E"/>
    <w:rsid w:val="008B656B"/>
    <w:rsid w:val="008B778D"/>
    <w:rsid w:val="008C28CB"/>
    <w:rsid w:val="008C4652"/>
    <w:rsid w:val="008C5599"/>
    <w:rsid w:val="008C6FC3"/>
    <w:rsid w:val="008E0420"/>
    <w:rsid w:val="008E511C"/>
    <w:rsid w:val="008F1BD2"/>
    <w:rsid w:val="008F32D7"/>
    <w:rsid w:val="008F614A"/>
    <w:rsid w:val="008F6196"/>
    <w:rsid w:val="008F6D0E"/>
    <w:rsid w:val="008F7BBB"/>
    <w:rsid w:val="00907109"/>
    <w:rsid w:val="00913049"/>
    <w:rsid w:val="00913614"/>
    <w:rsid w:val="009171FC"/>
    <w:rsid w:val="0091725E"/>
    <w:rsid w:val="00920A7F"/>
    <w:rsid w:val="00922321"/>
    <w:rsid w:val="009238BF"/>
    <w:rsid w:val="00925A0E"/>
    <w:rsid w:val="00933782"/>
    <w:rsid w:val="00935680"/>
    <w:rsid w:val="0093687A"/>
    <w:rsid w:val="0093755C"/>
    <w:rsid w:val="00937CAB"/>
    <w:rsid w:val="009424E3"/>
    <w:rsid w:val="00945A02"/>
    <w:rsid w:val="009466D2"/>
    <w:rsid w:val="00947B32"/>
    <w:rsid w:val="00961FDF"/>
    <w:rsid w:val="0096511F"/>
    <w:rsid w:val="00977DD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E75A6"/>
    <w:rsid w:val="009F5EFE"/>
    <w:rsid w:val="009F631B"/>
    <w:rsid w:val="009F66AE"/>
    <w:rsid w:val="00A0161E"/>
    <w:rsid w:val="00A03680"/>
    <w:rsid w:val="00A117BA"/>
    <w:rsid w:val="00A204B9"/>
    <w:rsid w:val="00A222C5"/>
    <w:rsid w:val="00A22EA9"/>
    <w:rsid w:val="00A33F70"/>
    <w:rsid w:val="00A35E9D"/>
    <w:rsid w:val="00A40815"/>
    <w:rsid w:val="00A40932"/>
    <w:rsid w:val="00A41DFD"/>
    <w:rsid w:val="00A420AF"/>
    <w:rsid w:val="00A46060"/>
    <w:rsid w:val="00A665F5"/>
    <w:rsid w:val="00A66D95"/>
    <w:rsid w:val="00A7083C"/>
    <w:rsid w:val="00A72328"/>
    <w:rsid w:val="00A73088"/>
    <w:rsid w:val="00A73E5D"/>
    <w:rsid w:val="00A751EA"/>
    <w:rsid w:val="00A75ABD"/>
    <w:rsid w:val="00A76A5D"/>
    <w:rsid w:val="00A808E4"/>
    <w:rsid w:val="00A83762"/>
    <w:rsid w:val="00A84302"/>
    <w:rsid w:val="00A862B8"/>
    <w:rsid w:val="00A870BD"/>
    <w:rsid w:val="00A93AF8"/>
    <w:rsid w:val="00AA21A0"/>
    <w:rsid w:val="00AA23F5"/>
    <w:rsid w:val="00AA31D0"/>
    <w:rsid w:val="00AA56EA"/>
    <w:rsid w:val="00AA617A"/>
    <w:rsid w:val="00AA649F"/>
    <w:rsid w:val="00AB0983"/>
    <w:rsid w:val="00AB2EA0"/>
    <w:rsid w:val="00AB3DDF"/>
    <w:rsid w:val="00AC5EE6"/>
    <w:rsid w:val="00AD4005"/>
    <w:rsid w:val="00AD5D6B"/>
    <w:rsid w:val="00AD74BD"/>
    <w:rsid w:val="00AD7AA9"/>
    <w:rsid w:val="00AE121B"/>
    <w:rsid w:val="00AE2B0D"/>
    <w:rsid w:val="00AF2529"/>
    <w:rsid w:val="00AF3016"/>
    <w:rsid w:val="00AF5C3D"/>
    <w:rsid w:val="00AF6A29"/>
    <w:rsid w:val="00AF797C"/>
    <w:rsid w:val="00B03BBD"/>
    <w:rsid w:val="00B0412E"/>
    <w:rsid w:val="00B11D8F"/>
    <w:rsid w:val="00B140AE"/>
    <w:rsid w:val="00B1790F"/>
    <w:rsid w:val="00B211AB"/>
    <w:rsid w:val="00B23920"/>
    <w:rsid w:val="00B24FB6"/>
    <w:rsid w:val="00B25228"/>
    <w:rsid w:val="00B313AD"/>
    <w:rsid w:val="00B37D06"/>
    <w:rsid w:val="00B41917"/>
    <w:rsid w:val="00B4256E"/>
    <w:rsid w:val="00B43EDC"/>
    <w:rsid w:val="00B5111D"/>
    <w:rsid w:val="00B5161F"/>
    <w:rsid w:val="00B521F3"/>
    <w:rsid w:val="00B53898"/>
    <w:rsid w:val="00B55D3D"/>
    <w:rsid w:val="00B55E1E"/>
    <w:rsid w:val="00B565ED"/>
    <w:rsid w:val="00B60F82"/>
    <w:rsid w:val="00B64924"/>
    <w:rsid w:val="00B66C7F"/>
    <w:rsid w:val="00B71F75"/>
    <w:rsid w:val="00B76083"/>
    <w:rsid w:val="00B76DF9"/>
    <w:rsid w:val="00B81207"/>
    <w:rsid w:val="00B846EE"/>
    <w:rsid w:val="00B85F46"/>
    <w:rsid w:val="00B87806"/>
    <w:rsid w:val="00B87E79"/>
    <w:rsid w:val="00B902AA"/>
    <w:rsid w:val="00B96B21"/>
    <w:rsid w:val="00BA37E1"/>
    <w:rsid w:val="00BB751B"/>
    <w:rsid w:val="00BC4F1A"/>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219B0"/>
    <w:rsid w:val="00C22650"/>
    <w:rsid w:val="00C22C96"/>
    <w:rsid w:val="00C278E6"/>
    <w:rsid w:val="00C279C8"/>
    <w:rsid w:val="00C30434"/>
    <w:rsid w:val="00C363EA"/>
    <w:rsid w:val="00C372C2"/>
    <w:rsid w:val="00C40BCF"/>
    <w:rsid w:val="00C40DB5"/>
    <w:rsid w:val="00C41035"/>
    <w:rsid w:val="00C43DEA"/>
    <w:rsid w:val="00C4480D"/>
    <w:rsid w:val="00C45524"/>
    <w:rsid w:val="00C4708C"/>
    <w:rsid w:val="00C47F5F"/>
    <w:rsid w:val="00C50267"/>
    <w:rsid w:val="00C524D3"/>
    <w:rsid w:val="00C578AE"/>
    <w:rsid w:val="00C609B6"/>
    <w:rsid w:val="00C617C5"/>
    <w:rsid w:val="00C635BA"/>
    <w:rsid w:val="00C7223F"/>
    <w:rsid w:val="00C80798"/>
    <w:rsid w:val="00C81AA8"/>
    <w:rsid w:val="00C86429"/>
    <w:rsid w:val="00C87417"/>
    <w:rsid w:val="00C92526"/>
    <w:rsid w:val="00C959B0"/>
    <w:rsid w:val="00CA19DA"/>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0A32"/>
    <w:rsid w:val="00CD19D4"/>
    <w:rsid w:val="00CD2306"/>
    <w:rsid w:val="00CD48CC"/>
    <w:rsid w:val="00CE0F81"/>
    <w:rsid w:val="00CE2AA4"/>
    <w:rsid w:val="00CE3CA7"/>
    <w:rsid w:val="00CE6879"/>
    <w:rsid w:val="00CF04F3"/>
    <w:rsid w:val="00CF0A10"/>
    <w:rsid w:val="00CF311D"/>
    <w:rsid w:val="00CF6625"/>
    <w:rsid w:val="00D01131"/>
    <w:rsid w:val="00D12165"/>
    <w:rsid w:val="00D1365B"/>
    <w:rsid w:val="00D14D47"/>
    <w:rsid w:val="00D22822"/>
    <w:rsid w:val="00D23A9C"/>
    <w:rsid w:val="00D24ABA"/>
    <w:rsid w:val="00D24DBA"/>
    <w:rsid w:val="00D26666"/>
    <w:rsid w:val="00D4103B"/>
    <w:rsid w:val="00D44F02"/>
    <w:rsid w:val="00D4522C"/>
    <w:rsid w:val="00D45473"/>
    <w:rsid w:val="00D462FE"/>
    <w:rsid w:val="00D46878"/>
    <w:rsid w:val="00D50907"/>
    <w:rsid w:val="00D5360F"/>
    <w:rsid w:val="00D53B3A"/>
    <w:rsid w:val="00D57B7B"/>
    <w:rsid w:val="00D63DF3"/>
    <w:rsid w:val="00D65341"/>
    <w:rsid w:val="00D65642"/>
    <w:rsid w:val="00D6597A"/>
    <w:rsid w:val="00D66CBD"/>
    <w:rsid w:val="00D71739"/>
    <w:rsid w:val="00D850FB"/>
    <w:rsid w:val="00D87A18"/>
    <w:rsid w:val="00D90CC1"/>
    <w:rsid w:val="00D924C9"/>
    <w:rsid w:val="00D93BB4"/>
    <w:rsid w:val="00D94544"/>
    <w:rsid w:val="00D94C44"/>
    <w:rsid w:val="00D95535"/>
    <w:rsid w:val="00D967AC"/>
    <w:rsid w:val="00D96EEB"/>
    <w:rsid w:val="00DA6034"/>
    <w:rsid w:val="00DA62B2"/>
    <w:rsid w:val="00DA785D"/>
    <w:rsid w:val="00DA7B9A"/>
    <w:rsid w:val="00DB18BD"/>
    <w:rsid w:val="00DB403B"/>
    <w:rsid w:val="00DC5B8E"/>
    <w:rsid w:val="00DC6ACB"/>
    <w:rsid w:val="00DD231F"/>
    <w:rsid w:val="00DD32D5"/>
    <w:rsid w:val="00DD4C71"/>
    <w:rsid w:val="00DD6A9B"/>
    <w:rsid w:val="00DD6D4E"/>
    <w:rsid w:val="00DE0435"/>
    <w:rsid w:val="00DE3940"/>
    <w:rsid w:val="00DE610C"/>
    <w:rsid w:val="00DF7608"/>
    <w:rsid w:val="00E02472"/>
    <w:rsid w:val="00E03361"/>
    <w:rsid w:val="00E06F68"/>
    <w:rsid w:val="00E07FB3"/>
    <w:rsid w:val="00E142FC"/>
    <w:rsid w:val="00E145A5"/>
    <w:rsid w:val="00E15B18"/>
    <w:rsid w:val="00E17292"/>
    <w:rsid w:val="00E20043"/>
    <w:rsid w:val="00E21F5D"/>
    <w:rsid w:val="00E2334B"/>
    <w:rsid w:val="00E27B5F"/>
    <w:rsid w:val="00E30D83"/>
    <w:rsid w:val="00E31447"/>
    <w:rsid w:val="00E342B6"/>
    <w:rsid w:val="00E357F2"/>
    <w:rsid w:val="00E37883"/>
    <w:rsid w:val="00E43668"/>
    <w:rsid w:val="00E45816"/>
    <w:rsid w:val="00E50287"/>
    <w:rsid w:val="00E51DCB"/>
    <w:rsid w:val="00E520BC"/>
    <w:rsid w:val="00E54AA6"/>
    <w:rsid w:val="00E56D52"/>
    <w:rsid w:val="00E613C1"/>
    <w:rsid w:val="00E622E8"/>
    <w:rsid w:val="00E62BA4"/>
    <w:rsid w:val="00E75166"/>
    <w:rsid w:val="00E7687C"/>
    <w:rsid w:val="00E76FA0"/>
    <w:rsid w:val="00E87425"/>
    <w:rsid w:val="00E90BCE"/>
    <w:rsid w:val="00E93455"/>
    <w:rsid w:val="00E93FAA"/>
    <w:rsid w:val="00EA2657"/>
    <w:rsid w:val="00EA3091"/>
    <w:rsid w:val="00EA3458"/>
    <w:rsid w:val="00EA3841"/>
    <w:rsid w:val="00EA3C76"/>
    <w:rsid w:val="00EA5DBB"/>
    <w:rsid w:val="00EB0A60"/>
    <w:rsid w:val="00EB4FB2"/>
    <w:rsid w:val="00EB50CF"/>
    <w:rsid w:val="00EC4A90"/>
    <w:rsid w:val="00ED4FE2"/>
    <w:rsid w:val="00EE5306"/>
    <w:rsid w:val="00EE5579"/>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273FF"/>
    <w:rsid w:val="00F33175"/>
    <w:rsid w:val="00F33CD8"/>
    <w:rsid w:val="00F35FFF"/>
    <w:rsid w:val="00F438F4"/>
    <w:rsid w:val="00F47452"/>
    <w:rsid w:val="00F53AF6"/>
    <w:rsid w:val="00F57BF2"/>
    <w:rsid w:val="00F6032F"/>
    <w:rsid w:val="00F61521"/>
    <w:rsid w:val="00F63A70"/>
    <w:rsid w:val="00F64054"/>
    <w:rsid w:val="00F65325"/>
    <w:rsid w:val="00F67809"/>
    <w:rsid w:val="00F7012B"/>
    <w:rsid w:val="00F759A2"/>
    <w:rsid w:val="00F7627A"/>
    <w:rsid w:val="00F77376"/>
    <w:rsid w:val="00F826C2"/>
    <w:rsid w:val="00F850D1"/>
    <w:rsid w:val="00F859EE"/>
    <w:rsid w:val="00F870C1"/>
    <w:rsid w:val="00F90395"/>
    <w:rsid w:val="00F9109D"/>
    <w:rsid w:val="00F92A63"/>
    <w:rsid w:val="00F9436C"/>
    <w:rsid w:val="00F943EC"/>
    <w:rsid w:val="00F968D0"/>
    <w:rsid w:val="00F97504"/>
    <w:rsid w:val="00FA5136"/>
    <w:rsid w:val="00FA6193"/>
    <w:rsid w:val="00FB060A"/>
    <w:rsid w:val="00FB3C66"/>
    <w:rsid w:val="00FB7D1C"/>
    <w:rsid w:val="00FC4923"/>
    <w:rsid w:val="00FD31A9"/>
    <w:rsid w:val="00FD602D"/>
    <w:rsid w:val="00FE0A45"/>
    <w:rsid w:val="00FE535E"/>
    <w:rsid w:val="00FE7B91"/>
    <w:rsid w:val="00FF0DCF"/>
    <w:rsid w:val="00FF2003"/>
    <w:rsid w:val="7580712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1545DE"/>
  <w15:docId w15:val="{D62E981A-78F7-4AA7-A4B8-F6D31B66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paragraph" w:styleId="BodyText">
    <w:name w:val="Body Text"/>
    <w:basedOn w:val="Normal"/>
    <w:qFormat/>
    <w:pPr>
      <w:tabs>
        <w:tab w:val="left" w:pos="3690"/>
      </w:tabs>
    </w:pPr>
    <w:rPr>
      <w:sz w:val="23"/>
      <w:szCs w:val="22"/>
    </w:rPr>
  </w:style>
  <w:style w:type="paragraph" w:styleId="BodyText2">
    <w:name w:val="Body Text 2"/>
    <w:basedOn w:val="Normal"/>
    <w:qFormat/>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paragraph" w:styleId="BodyText3">
    <w:name w:val="Body Text 3"/>
    <w:basedOn w:val="Normal"/>
    <w:link w:val="BodyText3Char"/>
    <w:qFormat/>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Indent">
    <w:name w:val="Body Text Indent"/>
    <w:basedOn w:val="Normal"/>
    <w:qFormat/>
    <w:pPr>
      <w:ind w:left="-180"/>
    </w:pPr>
  </w:style>
  <w:style w:type="paragraph" w:styleId="BodyTextIndent2">
    <w:name w:val="Body Text Indent 2"/>
    <w:basedOn w:val="Normal"/>
    <w:link w:val="BodyTextIndent2Char"/>
    <w:qFormat/>
    <w:pPr>
      <w:spacing w:after="120" w:line="480" w:lineRule="auto"/>
      <w:ind w:left="283"/>
    </w:pPr>
  </w:style>
  <w:style w:type="paragraph" w:styleId="CommentText">
    <w:name w:val="annotation text"/>
    <w:basedOn w:val="Normal"/>
    <w:link w:val="CommentTextChar"/>
    <w:qFormat/>
    <w:rPr>
      <w:sz w:val="20"/>
      <w:szCs w:val="20"/>
      <w:lang w:val="en-US"/>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NormalWeb">
    <w:name w:val="Normal (Web)"/>
    <w:basedOn w:val="Normal"/>
    <w:uiPriority w:val="99"/>
    <w:qFormat/>
    <w:pPr>
      <w:spacing w:before="100" w:beforeAutospacing="1" w:after="100" w:afterAutospacing="1"/>
    </w:pPr>
  </w:style>
  <w:style w:type="paragraph" w:styleId="Title">
    <w:name w:val="Title"/>
    <w:basedOn w:val="Normal"/>
    <w:qFormat/>
    <w:pPr>
      <w:jc w:val="center"/>
    </w:pPr>
    <w:rPr>
      <w:rFonts w:ascii="AGaramond" w:hAnsi="AGaramond"/>
      <w:b/>
      <w:bCs/>
      <w:sz w:val="20"/>
      <w:u w:val="single"/>
    </w:rPr>
  </w:style>
  <w:style w:type="character" w:styleId="CommentReference">
    <w:name w:val="annotation reference"/>
    <w:qFormat/>
    <w:rPr>
      <w:sz w:val="16"/>
      <w:szCs w:val="16"/>
    </w:rPr>
  </w:style>
  <w:style w:type="character" w:styleId="FollowedHyperlink">
    <w:name w:val="FollowedHyperlink"/>
    <w:rPr>
      <w:color w:val="800080"/>
      <w:u w:val="single"/>
    </w:rPr>
  </w:style>
  <w:style w:type="character" w:styleId="Hyperlink">
    <w:name w:val="Hyperlink"/>
    <w:rPr>
      <w:color w:val="0000FF"/>
      <w:u w:val="single"/>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
    <w:name w:val="article"/>
    <w:basedOn w:val="DefaultParagraphFont"/>
    <w:qFormat/>
  </w:style>
  <w:style w:type="character" w:customStyle="1" w:styleId="ipa1">
    <w:name w:val="ipa1"/>
    <w:qFormat/>
    <w:rPr>
      <w:rFonts w:ascii="Arial Unicode MS" w:eastAsia="Arial Unicode MS" w:hAnsi="Arial Unicode MS" w:cs="Arial Unicode MS" w:hint="eastAsia"/>
    </w:rPr>
  </w:style>
  <w:style w:type="character" w:customStyle="1" w:styleId="BalloonTextChar">
    <w:name w:val="Balloon Text Char"/>
    <w:link w:val="BalloonText"/>
    <w:qFormat/>
    <w:rPr>
      <w:rFonts w:ascii="Tahoma" w:hAnsi="Tahoma" w:cs="Tahoma"/>
      <w:sz w:val="16"/>
      <w:szCs w:val="16"/>
      <w:lang w:val="en-US" w:eastAsia="en-US"/>
    </w:rPr>
  </w:style>
  <w:style w:type="character" w:customStyle="1" w:styleId="BodyTextIndent2Char">
    <w:name w:val="Body Text Indent 2 Char"/>
    <w:link w:val="BodyTextIndent2"/>
    <w:qFormat/>
    <w:rPr>
      <w:sz w:val="24"/>
      <w:szCs w:val="24"/>
      <w:lang w:val="en-US" w:eastAsia="en-US"/>
    </w:rPr>
  </w:style>
  <w:style w:type="character" w:customStyle="1" w:styleId="Heading3Char">
    <w:name w:val="Heading 3 Char"/>
    <w:link w:val="Heading3"/>
    <w:qFormat/>
    <w:rPr>
      <w:rFonts w:ascii="Century Gothic" w:hAnsi="Century Gothic"/>
      <w:b/>
      <w:bCs/>
      <w:sz w:val="24"/>
      <w:szCs w:val="24"/>
      <w:u w:val="single"/>
      <w:lang w:val="en-US" w:eastAsia="en-US"/>
    </w:rPr>
  </w:style>
  <w:style w:type="character" w:customStyle="1" w:styleId="Heading2Char">
    <w:name w:val="Heading 2 Char"/>
    <w:link w:val="Heading2"/>
    <w:qFormat/>
    <w:rPr>
      <w:rFonts w:ascii="Century Gothic" w:hAnsi="Century Gothic"/>
      <w:b/>
      <w:bCs/>
      <w:sz w:val="24"/>
      <w:szCs w:val="24"/>
      <w:lang w:val="en-US" w:eastAsia="en-US"/>
    </w:rPr>
  </w:style>
  <w:style w:type="character" w:customStyle="1" w:styleId="Heading1Char">
    <w:name w:val="Heading 1 Char"/>
    <w:basedOn w:val="DefaultParagraphFont"/>
    <w:link w:val="Heading1"/>
    <w:qFormat/>
    <w:rPr>
      <w:rFonts w:ascii="Century Gothic" w:hAnsi="Century Gothic"/>
      <w:b/>
      <w:bCs/>
      <w:sz w:val="28"/>
      <w:szCs w:val="24"/>
      <w:u w:val="single"/>
      <w:lang w:eastAsia="en-US"/>
    </w:rPr>
  </w:style>
  <w:style w:type="character" w:customStyle="1" w:styleId="apple-converted-space">
    <w:name w:val="apple-converted-space"/>
    <w:basedOn w:val="DefaultParagraphFont"/>
    <w:qFormat/>
  </w:style>
  <w:style w:type="paragraph" w:customStyle="1" w:styleId="ListParagraph1">
    <w:name w:val="List Paragraph1"/>
    <w:basedOn w:val="Normal"/>
    <w:uiPriority w:val="34"/>
    <w:qFormat/>
    <w:pPr>
      <w:ind w:left="720"/>
      <w:contextualSpacing/>
    </w:pPr>
  </w:style>
  <w:style w:type="character" w:customStyle="1" w:styleId="CommentTextChar">
    <w:name w:val="Comment Text Char"/>
    <w:basedOn w:val="DefaultParagraphFont"/>
    <w:link w:val="CommentText"/>
    <w:qFormat/>
    <w:rPr>
      <w:lang w:val="en-US" w:eastAsia="en-US"/>
    </w:rPr>
  </w:style>
  <w:style w:type="character" w:customStyle="1" w:styleId="BodyText3Char">
    <w:name w:val="Body Text 3 Char"/>
    <w:basedOn w:val="DefaultParagraphFont"/>
    <w:link w:val="BodyText3"/>
    <w:qFormat/>
    <w:rPr>
      <w:sz w:val="22"/>
      <w:szCs w:val="22"/>
      <w:lang w:eastAsia="en-US"/>
    </w:rPr>
  </w:style>
  <w:style w:type="character" w:styleId="UnresolvedMention">
    <w:name w:val="Unresolved Mention"/>
    <w:basedOn w:val="DefaultParagraphFont"/>
    <w:uiPriority w:val="99"/>
    <w:semiHidden/>
    <w:unhideWhenUsed/>
    <w:rsid w:val="00D90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40748">
      <w:bodyDiv w:val="1"/>
      <w:marLeft w:val="0"/>
      <w:marRight w:val="0"/>
      <w:marTop w:val="0"/>
      <w:marBottom w:val="0"/>
      <w:divBdr>
        <w:top w:val="none" w:sz="0" w:space="0" w:color="auto"/>
        <w:left w:val="none" w:sz="0" w:space="0" w:color="auto"/>
        <w:bottom w:val="none" w:sz="0" w:space="0" w:color="auto"/>
        <w:right w:val="none" w:sz="0" w:space="0" w:color="auto"/>
      </w:divBdr>
    </w:div>
    <w:div w:id="637954641">
      <w:bodyDiv w:val="1"/>
      <w:marLeft w:val="0"/>
      <w:marRight w:val="0"/>
      <w:marTop w:val="0"/>
      <w:marBottom w:val="0"/>
      <w:divBdr>
        <w:top w:val="none" w:sz="0" w:space="0" w:color="auto"/>
        <w:left w:val="none" w:sz="0" w:space="0" w:color="auto"/>
        <w:bottom w:val="none" w:sz="0" w:space="0" w:color="auto"/>
        <w:right w:val="none" w:sz="0" w:space="0" w:color="auto"/>
      </w:divBdr>
    </w:div>
    <w:div w:id="895819063">
      <w:bodyDiv w:val="1"/>
      <w:marLeft w:val="0"/>
      <w:marRight w:val="0"/>
      <w:marTop w:val="0"/>
      <w:marBottom w:val="0"/>
      <w:divBdr>
        <w:top w:val="none" w:sz="0" w:space="0" w:color="auto"/>
        <w:left w:val="none" w:sz="0" w:space="0" w:color="auto"/>
        <w:bottom w:val="none" w:sz="0" w:space="0" w:color="auto"/>
        <w:right w:val="none" w:sz="0" w:space="0" w:color="auto"/>
      </w:divBdr>
    </w:div>
    <w:div w:id="1087848083">
      <w:bodyDiv w:val="1"/>
      <w:marLeft w:val="0"/>
      <w:marRight w:val="0"/>
      <w:marTop w:val="0"/>
      <w:marBottom w:val="0"/>
      <w:divBdr>
        <w:top w:val="none" w:sz="0" w:space="0" w:color="auto"/>
        <w:left w:val="none" w:sz="0" w:space="0" w:color="auto"/>
        <w:bottom w:val="none" w:sz="0" w:space="0" w:color="auto"/>
        <w:right w:val="none" w:sz="0" w:space="0" w:color="auto"/>
      </w:divBdr>
    </w:div>
    <w:div w:id="1267422094">
      <w:bodyDiv w:val="1"/>
      <w:marLeft w:val="0"/>
      <w:marRight w:val="0"/>
      <w:marTop w:val="0"/>
      <w:marBottom w:val="0"/>
      <w:divBdr>
        <w:top w:val="none" w:sz="0" w:space="0" w:color="auto"/>
        <w:left w:val="none" w:sz="0" w:space="0" w:color="auto"/>
        <w:bottom w:val="none" w:sz="0" w:space="0" w:color="auto"/>
        <w:right w:val="none" w:sz="0" w:space="0" w:color="auto"/>
      </w:divBdr>
    </w:div>
    <w:div w:id="1401947159">
      <w:bodyDiv w:val="1"/>
      <w:marLeft w:val="0"/>
      <w:marRight w:val="0"/>
      <w:marTop w:val="0"/>
      <w:marBottom w:val="0"/>
      <w:divBdr>
        <w:top w:val="none" w:sz="0" w:space="0" w:color="auto"/>
        <w:left w:val="none" w:sz="0" w:space="0" w:color="auto"/>
        <w:bottom w:val="none" w:sz="0" w:space="0" w:color="auto"/>
        <w:right w:val="none" w:sz="0" w:space="0" w:color="auto"/>
      </w:divBdr>
    </w:div>
    <w:div w:id="1719931106">
      <w:bodyDiv w:val="1"/>
      <w:marLeft w:val="0"/>
      <w:marRight w:val="0"/>
      <w:marTop w:val="0"/>
      <w:marBottom w:val="0"/>
      <w:divBdr>
        <w:top w:val="none" w:sz="0" w:space="0" w:color="auto"/>
        <w:left w:val="none" w:sz="0" w:space="0" w:color="auto"/>
        <w:bottom w:val="none" w:sz="0" w:space="0" w:color="auto"/>
        <w:right w:val="none" w:sz="0" w:space="0" w:color="auto"/>
      </w:divBdr>
    </w:div>
    <w:div w:id="2010518152">
      <w:bodyDiv w:val="1"/>
      <w:marLeft w:val="0"/>
      <w:marRight w:val="0"/>
      <w:marTop w:val="0"/>
      <w:marBottom w:val="0"/>
      <w:divBdr>
        <w:top w:val="none" w:sz="0" w:space="0" w:color="auto"/>
        <w:left w:val="none" w:sz="0" w:space="0" w:color="auto"/>
        <w:bottom w:val="none" w:sz="0" w:space="0" w:color="auto"/>
        <w:right w:val="none" w:sz="0" w:space="0" w:color="auto"/>
      </w:divBdr>
    </w:div>
    <w:div w:id="2063628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tu.com/Itinerary/Landing/66510f45-b24d-4e2f-b847-70bf09170a8c?m=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B2E5A86-E2AF-47CF-8722-4335378CF307}">
  <ds:schemaRefs>
    <ds:schemaRef ds:uri="http://schemas.microsoft.com/sharepoint/v3/contenttype/forms"/>
  </ds:schemaRefs>
</ds:datastoreItem>
</file>

<file path=customXml/itemProps2.xml><?xml version="1.0" encoding="utf-8"?>
<ds:datastoreItem xmlns:ds="http://schemas.openxmlformats.org/officeDocument/2006/customXml" ds:itemID="{64B3BE81-14C6-4FBC-A6C1-59E06878A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A0CD05-388F-4CE2-A5E5-540BCA2975FB}">
  <ds:schemaRefs>
    <ds:schemaRef ds:uri="http://schemas.openxmlformats.org/officeDocument/2006/bibliography"/>
  </ds:schemaRefs>
</ds:datastoreItem>
</file>

<file path=customXml/itemProps4.xml><?xml version="1.0" encoding="utf-8"?>
<ds:datastoreItem xmlns:ds="http://schemas.openxmlformats.org/officeDocument/2006/customXml" ds:itemID="{1F1DE249-2354-40D0-A3C2-55EE9BA6CCD3}">
  <ds:schemaRefs>
    <ds:schemaRef ds:uri="http://schemas.openxmlformats.org/package/2006/metadata/core-properties"/>
    <ds:schemaRef ds:uri="9a927243-a5df-4018-937c-2c2952552e46"/>
    <ds:schemaRef ds:uri="http://schemas.microsoft.com/office/2006/documentManagement/types"/>
    <ds:schemaRef ds:uri="1438d2a2-5de9-49b0-a2cf-8fe7ac5139a8"/>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7</Pages>
  <Words>1811</Words>
  <Characters>11744</Characters>
  <Application>Microsoft Office Word</Application>
  <DocSecurity>4</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Wonders of the Garden Route</vt:lpstr>
      <vt:lpstr>World in One Country</vt:lpstr>
    </vt:vector>
  </TitlesOfParts>
  <Company>CAMPWILD</Company>
  <LinksUpToDate>false</LinksUpToDate>
  <CharactersWithSpaces>13528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22</cp:revision>
  <cp:lastPrinted>2017-01-25T11:33:00Z</cp:lastPrinted>
  <dcterms:created xsi:type="dcterms:W3CDTF">2022-03-18T08:53:00Z</dcterms:created>
  <dcterms:modified xsi:type="dcterms:W3CDTF">2024-05-21T15:19:00Z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y fmtid="{D5CDD505-2E9C-101B-9397-08002B2CF9AE}" pid="3" name="ContentTypeId">
    <vt:lpwstr>0x01010025B0A90040DCEC4E83BE62ABBFF235C7</vt:lpwstr>
  </property>
  <property fmtid="{D5CDD505-2E9C-101B-9397-08002B2CF9AE}" pid="4" name="MediaServiceImageTags">
    <vt:lpwstr/>
  </property>
</Properties>
</file>